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BE12" w14:textId="20763375" w:rsidR="00F0694F" w:rsidRPr="001C324F" w:rsidRDefault="00B368CF" w:rsidP="00194B6E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B368CF"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Engineering solutions for platypus protection </w:t>
      </w:r>
    </w:p>
    <w:p w14:paraId="3E944D76" w14:textId="7E6FFB3F" w:rsidR="00D238AC" w:rsidRPr="00D238AC" w:rsidRDefault="00D238AC" w:rsidP="00194B6E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238AC"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Rubric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590B61" w:rsidRPr="006E51F4" w14:paraId="0305B73F" w14:textId="77777777" w:rsidTr="008F508E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21CA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Criteria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40B7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Beginning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698C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Achieved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3FB20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Exceeded</w:t>
            </w:r>
          </w:p>
        </w:tc>
      </w:tr>
      <w:tr w:rsidR="00590B61" w:rsidRPr="006E51F4" w14:paraId="768838E7" w14:textId="77777777" w:rsidTr="008F508E">
        <w:trPr>
          <w:trHeight w:val="186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9D58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Context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7E7F3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Report identifies current population status and some threats to the population.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41D7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Report identifies current population status, historic changes in the population and potential future threats.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A73A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Report identifies current and historic population status, and clearly links environmental changes to population change, including making reasonable predictions about future populations. </w:t>
            </w:r>
          </w:p>
        </w:tc>
      </w:tr>
      <w:tr w:rsidR="00590B61" w:rsidRPr="006E51F4" w14:paraId="4503CE31" w14:textId="77777777" w:rsidTr="008F508E">
        <w:trPr>
          <w:trHeight w:val="16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BF824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Recommendations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7197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Report</w:t>
            </w:r>
            <w:proofErr w:type="gramEnd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includes some actionable recommendations that will improve platypus habitat.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19900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Report includes a range of recommendations that address multiple threats and will improve platypus habitat.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78B9D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Report</w:t>
            </w:r>
            <w:proofErr w:type="gramEnd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considers a range of stakeholders when providing recommendations that address multiple threats and will improve platypus habitat. </w:t>
            </w:r>
          </w:p>
        </w:tc>
      </w:tr>
      <w:tr w:rsidR="00590B61" w:rsidRPr="006E51F4" w14:paraId="66550975" w14:textId="77777777" w:rsidTr="008F508E">
        <w:trPr>
          <w:trHeight w:val="16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0491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Report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158E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Report communicates some recommendations, including selection of some appropriate content, </w:t>
            </w:r>
            <w:proofErr w:type="gramStart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language</w:t>
            </w:r>
            <w:proofErr w:type="gramEnd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text features.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AB20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Report clearly communicates reasonable recommendations including appropriate use of content, </w:t>
            </w:r>
            <w:proofErr w:type="gramStart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language</w:t>
            </w:r>
            <w:proofErr w:type="gramEnd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text features.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AA97D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Report communicates reasonable recommendations effectively, including selection of persuasive content, </w:t>
            </w:r>
            <w:proofErr w:type="gramStart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language</w:t>
            </w:r>
            <w:proofErr w:type="gramEnd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text features.</w:t>
            </w:r>
          </w:p>
        </w:tc>
      </w:tr>
      <w:tr w:rsidR="00590B61" w:rsidRPr="006E51F4" w14:paraId="4265B043" w14:textId="77777777" w:rsidTr="008F508E">
        <w:trPr>
          <w:trHeight w:val="16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8C0AB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Group work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440ED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Each group member completes a component of the project.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B804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group collaborates to </w:t>
            </w:r>
            <w:proofErr w:type="spellStart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utilise</w:t>
            </w:r>
            <w:proofErr w:type="spellEnd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each member’s expertise in designing the recovery plan.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24DC" w14:textId="77777777" w:rsidR="00590B61" w:rsidRPr="00590B61" w:rsidRDefault="00590B61" w:rsidP="00194B6E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group collaborates to </w:t>
            </w:r>
            <w:proofErr w:type="spellStart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utilise</w:t>
            </w:r>
            <w:proofErr w:type="spellEnd"/>
            <w:r w:rsidRPr="00590B61">
              <w:rPr>
                <w:rFonts w:ascii="Helvetica" w:eastAsiaTheme="minorEastAsia" w:hAnsi="Helvetica" w:cstheme="minorBidi"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each member’s expertise to improve each section of the report and design a comprehensive recovery plan. </w:t>
            </w:r>
          </w:p>
        </w:tc>
      </w:tr>
    </w:tbl>
    <w:p w14:paraId="4C246E2A" w14:textId="14C80300" w:rsidR="004A2395" w:rsidRPr="00590B61" w:rsidRDefault="004A2395" w:rsidP="00C663A6">
      <w:pPr>
        <w:pStyle w:val="Heading1"/>
        <w:numPr>
          <w:ilvl w:val="0"/>
          <w:numId w:val="0"/>
        </w:numPr>
        <w:spacing w:before="120" w:after="120" w:line="288" w:lineRule="auto"/>
        <w:rPr>
          <w:rFonts w:eastAsiaTheme="minorEastAsia" w:cstheme="minorBidi"/>
          <w:b w:val="0"/>
          <w:color w:val="37424A"/>
          <w:sz w:val="20"/>
          <w:szCs w:val="20"/>
        </w:rPr>
      </w:pPr>
    </w:p>
    <w:sectPr w:rsidR="004A2395" w:rsidRPr="00590B61" w:rsidSect="00710A1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86F0" w14:textId="77777777" w:rsidR="003D03C5" w:rsidRDefault="003D03C5" w:rsidP="00BE10D7">
      <w:r>
        <w:separator/>
      </w:r>
    </w:p>
  </w:endnote>
  <w:endnote w:type="continuationSeparator" w:id="0">
    <w:p w14:paraId="5206EFD0" w14:textId="77777777" w:rsidR="003D03C5" w:rsidRDefault="003D03C5" w:rsidP="00B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4DC8" w14:textId="54D76D98" w:rsidR="00282542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7DF288D8" wp14:editId="5ECDE385">
          <wp:simplePos x="0" y="0"/>
          <wp:positionH relativeFrom="column">
            <wp:posOffset>5102225</wp:posOffset>
          </wp:positionH>
          <wp:positionV relativeFrom="paragraph">
            <wp:posOffset>17189</wp:posOffset>
          </wp:positionV>
          <wp:extent cx="1460495" cy="245551"/>
          <wp:effectExtent l="0" t="0" r="635" b="0"/>
          <wp:wrapNone/>
          <wp:docPr id="15" name="Picture 15" descr="GiST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iST webs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23</w:t>
    </w:r>
    <w:r w:rsidR="00750E70" w:rsidRPr="00750E70">
      <w:t xml:space="preserve"> Education Services Australia Ltd, unless otherwise indicated. This material may </w:t>
    </w:r>
    <w:r w:rsidR="00750E70">
      <w:br/>
    </w:r>
    <w:r w:rsidR="00750E70" w:rsidRPr="00750E70">
      <w:t xml:space="preserve">be used, reproduced, </w:t>
    </w:r>
    <w:proofErr w:type="gramStart"/>
    <w:r w:rsidR="00750E70" w:rsidRPr="00750E70">
      <w:t>published</w:t>
    </w:r>
    <w:proofErr w:type="gramEnd"/>
    <w:r w:rsidR="00750E70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D389" w14:textId="48DB2F21" w:rsidR="00750E70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D026003" wp14:editId="77556380">
          <wp:simplePos x="0" y="0"/>
          <wp:positionH relativeFrom="column">
            <wp:posOffset>5101590</wp:posOffset>
          </wp:positionH>
          <wp:positionV relativeFrom="paragraph">
            <wp:posOffset>39676</wp:posOffset>
          </wp:positionV>
          <wp:extent cx="1460495" cy="245551"/>
          <wp:effectExtent l="0" t="0" r="635" b="0"/>
          <wp:wrapNone/>
          <wp:docPr id="6" name="Picture 6" descr="GiST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iST web addre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23</w:t>
    </w:r>
    <w:r w:rsidR="00EF7939" w:rsidRPr="00750E70">
      <w:t xml:space="preserve"> Education Services Australia Ltd, unless otherwise indicated. This material may </w:t>
    </w:r>
    <w:r w:rsidR="00750E70">
      <w:br/>
    </w:r>
    <w:r w:rsidR="00EF7939" w:rsidRPr="00750E70">
      <w:t xml:space="preserve">be used, reproduced, </w:t>
    </w:r>
    <w:proofErr w:type="gramStart"/>
    <w:r w:rsidR="00EF7939" w:rsidRPr="00750E70">
      <w:t>published</w:t>
    </w:r>
    <w:proofErr w:type="gramEnd"/>
    <w:r w:rsidR="00EF7939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4AF4" w14:textId="77777777" w:rsidR="003D03C5" w:rsidRDefault="003D03C5" w:rsidP="00BE10D7">
      <w:r>
        <w:separator/>
      </w:r>
    </w:p>
  </w:footnote>
  <w:footnote w:type="continuationSeparator" w:id="0">
    <w:p w14:paraId="2E71B920" w14:textId="77777777" w:rsidR="003D03C5" w:rsidRDefault="003D03C5" w:rsidP="00B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18B0" w14:textId="754A6B28" w:rsidR="00312BA5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5033736E" wp14:editId="6C220AEB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161C" w14:textId="5D5608CE" w:rsidR="00EF7939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0DE2F64" wp14:editId="288FBAED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8" name="Picture 8" descr="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i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C33">
      <w:rPr>
        <w:noProof/>
      </w:rPr>
      <w:drawing>
        <wp:anchor distT="0" distB="0" distL="114300" distR="114300" simplePos="0" relativeHeight="251667456" behindDoc="0" locked="0" layoutInCell="1" allowOverlap="1" wp14:anchorId="2CCF58CF" wp14:editId="63BBC75E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D02E945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6" alt="&quot;&quot;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3E86F1A"/>
    <w:multiLevelType w:val="multilevel"/>
    <w:tmpl w:val="1F045D02"/>
    <w:numStyleLink w:val="NumberedHeadings"/>
  </w:abstractNum>
  <w:abstractNum w:abstractNumId="17" w15:restartNumberingAfterBreak="0">
    <w:nsid w:val="16E2114B"/>
    <w:multiLevelType w:val="hybridMultilevel"/>
    <w:tmpl w:val="13FAA332"/>
    <w:numStyleLink w:val="Numbered"/>
  </w:abstractNum>
  <w:abstractNum w:abstractNumId="18" w15:restartNumberingAfterBreak="0">
    <w:nsid w:val="1CDE3532"/>
    <w:multiLevelType w:val="hybridMultilevel"/>
    <w:tmpl w:val="F03A788E"/>
    <w:lvl w:ilvl="0" w:tplc="3E44467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A820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0D0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C83CC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C0E8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CA76B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4C4C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659A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A003E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21" w15:restartNumberingAfterBreak="0">
    <w:nsid w:val="2E8A1733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36828"/>
    <w:multiLevelType w:val="hybridMultilevel"/>
    <w:tmpl w:val="13FAA332"/>
    <w:styleLink w:val="Numbered"/>
    <w:lvl w:ilvl="0" w:tplc="63FC4C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69F8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EECAB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65F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264A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89E9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6C50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9C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286A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FB56660"/>
    <w:multiLevelType w:val="hybridMultilevel"/>
    <w:tmpl w:val="13FAA332"/>
    <w:numStyleLink w:val="Numbered"/>
  </w:abstractNum>
  <w:abstractNum w:abstractNumId="24" w15:restartNumberingAfterBreak="0">
    <w:nsid w:val="34251CFF"/>
    <w:multiLevelType w:val="hybridMultilevel"/>
    <w:tmpl w:val="4642C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B060A54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C489E"/>
    <w:multiLevelType w:val="multilevel"/>
    <w:tmpl w:val="EAE4E5EE"/>
    <w:lvl w:ilvl="0">
      <w:start w:val="1"/>
      <w:numFmt w:val="bullet"/>
      <w:lvlText w:val="o"/>
      <w:lvlJc w:val="left"/>
      <w:pPr>
        <w:ind w:left="567" w:hanging="34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45C9B"/>
    <w:multiLevelType w:val="hybridMultilevel"/>
    <w:tmpl w:val="636C86BA"/>
    <w:numStyleLink w:val="Bullet"/>
  </w:abstractNum>
  <w:abstractNum w:abstractNumId="3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043555"/>
    <w:multiLevelType w:val="hybridMultilevel"/>
    <w:tmpl w:val="636C86BA"/>
    <w:styleLink w:val="Bullet"/>
    <w:lvl w:ilvl="0" w:tplc="1F58B67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8C48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D8117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B22433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B7C3D6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D9A496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F0E3F2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7B82A4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A4C251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3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B7234"/>
    <w:multiLevelType w:val="multilevel"/>
    <w:tmpl w:val="0409001F"/>
    <w:numStyleLink w:val="111111"/>
  </w:abstractNum>
  <w:abstractNum w:abstractNumId="40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401E1"/>
    <w:multiLevelType w:val="multilevel"/>
    <w:tmpl w:val="D73A780A"/>
    <w:lvl w:ilvl="0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2780">
    <w:abstractNumId w:val="36"/>
  </w:num>
  <w:num w:numId="2" w16cid:durableId="215162304">
    <w:abstractNumId w:val="14"/>
  </w:num>
  <w:num w:numId="3" w16cid:durableId="440102066">
    <w:abstractNumId w:val="20"/>
  </w:num>
  <w:num w:numId="4" w16cid:durableId="1155536339">
    <w:abstractNumId w:val="29"/>
  </w:num>
  <w:num w:numId="5" w16cid:durableId="1029332082">
    <w:abstractNumId w:val="34"/>
  </w:num>
  <w:num w:numId="6" w16cid:durableId="1127429582">
    <w:abstractNumId w:val="41"/>
  </w:num>
  <w:num w:numId="7" w16cid:durableId="318192521">
    <w:abstractNumId w:val="28"/>
  </w:num>
  <w:num w:numId="8" w16cid:durableId="1371569281">
    <w:abstractNumId w:val="8"/>
  </w:num>
  <w:num w:numId="9" w16cid:durableId="323438311">
    <w:abstractNumId w:val="40"/>
  </w:num>
  <w:num w:numId="10" w16cid:durableId="1995522472">
    <w:abstractNumId w:val="45"/>
  </w:num>
  <w:num w:numId="11" w16cid:durableId="2016764752">
    <w:abstractNumId w:val="33"/>
  </w:num>
  <w:num w:numId="12" w16cid:durableId="2127118845">
    <w:abstractNumId w:val="15"/>
  </w:num>
  <w:num w:numId="13" w16cid:durableId="814680591">
    <w:abstractNumId w:val="31"/>
  </w:num>
  <w:num w:numId="14" w16cid:durableId="1740441667">
    <w:abstractNumId w:val="35"/>
  </w:num>
  <w:num w:numId="15" w16cid:durableId="1562641011">
    <w:abstractNumId w:val="38"/>
  </w:num>
  <w:num w:numId="16" w16cid:durableId="321127629">
    <w:abstractNumId w:val="25"/>
  </w:num>
  <w:num w:numId="17" w16cid:durableId="20519998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3894450">
    <w:abstractNumId w:val="13"/>
  </w:num>
  <w:num w:numId="19" w16cid:durableId="2114284259">
    <w:abstractNumId w:val="42"/>
  </w:num>
  <w:num w:numId="20" w16cid:durableId="1456411990">
    <w:abstractNumId w:val="9"/>
  </w:num>
  <w:num w:numId="21" w16cid:durableId="2046439257">
    <w:abstractNumId w:val="10"/>
  </w:num>
  <w:num w:numId="22" w16cid:durableId="526136575">
    <w:abstractNumId w:val="19"/>
  </w:num>
  <w:num w:numId="23" w16cid:durableId="1486581482">
    <w:abstractNumId w:val="6"/>
  </w:num>
  <w:num w:numId="24" w16cid:durableId="565147946">
    <w:abstractNumId w:val="7"/>
  </w:num>
  <w:num w:numId="25" w16cid:durableId="1206913068">
    <w:abstractNumId w:val="39"/>
  </w:num>
  <w:num w:numId="26" w16cid:durableId="664167392">
    <w:abstractNumId w:val="43"/>
  </w:num>
  <w:num w:numId="27" w16cid:durableId="1088581561">
    <w:abstractNumId w:val="12"/>
  </w:num>
  <w:num w:numId="28" w16cid:durableId="526217870">
    <w:abstractNumId w:val="0"/>
  </w:num>
  <w:num w:numId="29" w16cid:durableId="564492436">
    <w:abstractNumId w:val="1"/>
  </w:num>
  <w:num w:numId="30" w16cid:durableId="467554848">
    <w:abstractNumId w:val="2"/>
  </w:num>
  <w:num w:numId="31" w16cid:durableId="105194699">
    <w:abstractNumId w:val="3"/>
  </w:num>
  <w:num w:numId="32" w16cid:durableId="728964146">
    <w:abstractNumId w:val="4"/>
  </w:num>
  <w:num w:numId="33" w16cid:durableId="2141222479">
    <w:abstractNumId w:val="5"/>
  </w:num>
  <w:num w:numId="34" w16cid:durableId="449865268">
    <w:abstractNumId w:val="44"/>
  </w:num>
  <w:num w:numId="35" w16cid:durableId="671034946">
    <w:abstractNumId w:val="11"/>
  </w:num>
  <w:num w:numId="36" w16cid:durableId="1186749380">
    <w:abstractNumId w:val="16"/>
  </w:num>
  <w:num w:numId="37" w16cid:durableId="1943562998">
    <w:abstractNumId w:val="37"/>
  </w:num>
  <w:num w:numId="38" w16cid:durableId="1964194294">
    <w:abstractNumId w:val="26"/>
  </w:num>
  <w:num w:numId="39" w16cid:durableId="1890460207">
    <w:abstractNumId w:val="21"/>
  </w:num>
  <w:num w:numId="40" w16cid:durableId="1564171940">
    <w:abstractNumId w:val="46"/>
  </w:num>
  <w:num w:numId="41" w16cid:durableId="818303424">
    <w:abstractNumId w:val="27"/>
  </w:num>
  <w:num w:numId="42" w16cid:durableId="1854371799">
    <w:abstractNumId w:val="24"/>
  </w:num>
  <w:num w:numId="43" w16cid:durableId="1552186692">
    <w:abstractNumId w:val="22"/>
  </w:num>
  <w:num w:numId="44" w16cid:durableId="522329330">
    <w:abstractNumId w:val="23"/>
  </w:num>
  <w:num w:numId="45" w16cid:durableId="1741438381">
    <w:abstractNumId w:val="23"/>
    <w:lvlOverride w:ilvl="0">
      <w:startOverride w:val="1"/>
    </w:lvlOverride>
  </w:num>
  <w:num w:numId="46" w16cid:durableId="842277998">
    <w:abstractNumId w:val="18"/>
  </w:num>
  <w:num w:numId="47" w16cid:durableId="1754468736">
    <w:abstractNumId w:val="32"/>
  </w:num>
  <w:num w:numId="48" w16cid:durableId="1051538516">
    <w:abstractNumId w:val="30"/>
  </w:num>
  <w:num w:numId="49" w16cid:durableId="24985545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67EA5"/>
    <w:rsid w:val="00085E9E"/>
    <w:rsid w:val="000929D0"/>
    <w:rsid w:val="00093D42"/>
    <w:rsid w:val="000D42DD"/>
    <w:rsid w:val="000E4701"/>
    <w:rsid w:val="000F525B"/>
    <w:rsid w:val="0010108B"/>
    <w:rsid w:val="00124D71"/>
    <w:rsid w:val="0014029D"/>
    <w:rsid w:val="00141CD6"/>
    <w:rsid w:val="00143398"/>
    <w:rsid w:val="00145020"/>
    <w:rsid w:val="00152AE8"/>
    <w:rsid w:val="00156814"/>
    <w:rsid w:val="00177866"/>
    <w:rsid w:val="00194B6E"/>
    <w:rsid w:val="001A74D4"/>
    <w:rsid w:val="001C324F"/>
    <w:rsid w:val="001F676F"/>
    <w:rsid w:val="00206623"/>
    <w:rsid w:val="002322B2"/>
    <w:rsid w:val="0023424D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12BA5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C0C33"/>
    <w:rsid w:val="003C2174"/>
    <w:rsid w:val="003C444B"/>
    <w:rsid w:val="003D03C5"/>
    <w:rsid w:val="003E0821"/>
    <w:rsid w:val="003F62EF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8581E"/>
    <w:rsid w:val="00590B61"/>
    <w:rsid w:val="005959C1"/>
    <w:rsid w:val="005A228B"/>
    <w:rsid w:val="005A4350"/>
    <w:rsid w:val="005F7FEE"/>
    <w:rsid w:val="006179CB"/>
    <w:rsid w:val="0062524A"/>
    <w:rsid w:val="006608AF"/>
    <w:rsid w:val="00685286"/>
    <w:rsid w:val="006945A5"/>
    <w:rsid w:val="006A4F05"/>
    <w:rsid w:val="006C3AD0"/>
    <w:rsid w:val="006D0506"/>
    <w:rsid w:val="006D68F6"/>
    <w:rsid w:val="006F5FF4"/>
    <w:rsid w:val="00702E18"/>
    <w:rsid w:val="00710A1F"/>
    <w:rsid w:val="00722E23"/>
    <w:rsid w:val="00723D86"/>
    <w:rsid w:val="00726C50"/>
    <w:rsid w:val="00750E70"/>
    <w:rsid w:val="00762A59"/>
    <w:rsid w:val="00777CC1"/>
    <w:rsid w:val="0078357E"/>
    <w:rsid w:val="0078372F"/>
    <w:rsid w:val="0078410F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265C"/>
    <w:rsid w:val="00886FE1"/>
    <w:rsid w:val="00896D93"/>
    <w:rsid w:val="008A256F"/>
    <w:rsid w:val="008A371E"/>
    <w:rsid w:val="008A3EEB"/>
    <w:rsid w:val="008A4256"/>
    <w:rsid w:val="008A7F69"/>
    <w:rsid w:val="008C039E"/>
    <w:rsid w:val="008D0371"/>
    <w:rsid w:val="00927FF0"/>
    <w:rsid w:val="00940479"/>
    <w:rsid w:val="00982378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9F0053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C5385"/>
    <w:rsid w:val="00AD545E"/>
    <w:rsid w:val="00AE4E78"/>
    <w:rsid w:val="00B14A58"/>
    <w:rsid w:val="00B23730"/>
    <w:rsid w:val="00B368CF"/>
    <w:rsid w:val="00B42381"/>
    <w:rsid w:val="00B46D3C"/>
    <w:rsid w:val="00B5011F"/>
    <w:rsid w:val="00BA55A5"/>
    <w:rsid w:val="00BA7F54"/>
    <w:rsid w:val="00BB04D5"/>
    <w:rsid w:val="00BD0FEA"/>
    <w:rsid w:val="00BE10D7"/>
    <w:rsid w:val="00BE469D"/>
    <w:rsid w:val="00C10699"/>
    <w:rsid w:val="00C21383"/>
    <w:rsid w:val="00C34428"/>
    <w:rsid w:val="00C418BD"/>
    <w:rsid w:val="00C4265A"/>
    <w:rsid w:val="00C45C4D"/>
    <w:rsid w:val="00C663A6"/>
    <w:rsid w:val="00C71876"/>
    <w:rsid w:val="00C73608"/>
    <w:rsid w:val="00C81A14"/>
    <w:rsid w:val="00C8302F"/>
    <w:rsid w:val="00C85398"/>
    <w:rsid w:val="00C9322C"/>
    <w:rsid w:val="00C95F9A"/>
    <w:rsid w:val="00CA001A"/>
    <w:rsid w:val="00CC3220"/>
    <w:rsid w:val="00D0318A"/>
    <w:rsid w:val="00D238AC"/>
    <w:rsid w:val="00D25231"/>
    <w:rsid w:val="00D26740"/>
    <w:rsid w:val="00D27902"/>
    <w:rsid w:val="00D35578"/>
    <w:rsid w:val="00D36BC6"/>
    <w:rsid w:val="00D41E32"/>
    <w:rsid w:val="00D60501"/>
    <w:rsid w:val="00D8536E"/>
    <w:rsid w:val="00D85D38"/>
    <w:rsid w:val="00DA2E1A"/>
    <w:rsid w:val="00DB2935"/>
    <w:rsid w:val="00DB7483"/>
    <w:rsid w:val="00DC23FB"/>
    <w:rsid w:val="00DD5176"/>
    <w:rsid w:val="00DE5865"/>
    <w:rsid w:val="00DF59DE"/>
    <w:rsid w:val="00E026FD"/>
    <w:rsid w:val="00E05D81"/>
    <w:rsid w:val="00E3306E"/>
    <w:rsid w:val="00E57D50"/>
    <w:rsid w:val="00E63C1D"/>
    <w:rsid w:val="00E95312"/>
    <w:rsid w:val="00EA290A"/>
    <w:rsid w:val="00EA719C"/>
    <w:rsid w:val="00EB50C3"/>
    <w:rsid w:val="00EF7939"/>
    <w:rsid w:val="00F0694F"/>
    <w:rsid w:val="00F41AA3"/>
    <w:rsid w:val="00F50782"/>
    <w:rsid w:val="00F5274E"/>
    <w:rsid w:val="00F831E0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36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36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36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36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36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3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3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3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14029D"/>
    <w:pPr>
      <w:spacing w:before="50" w:after="50" w:line="240" w:lineRule="auto"/>
      <w:ind w:left="2552"/>
    </w:pPr>
    <w:rPr>
      <w:color w:val="auto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14029D"/>
    <w:rPr>
      <w:rFonts w:ascii="Helvetica" w:hAnsi="Helvetica"/>
      <w:color w:val="auto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37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57D50"/>
    <w:rPr>
      <w:color w:val="363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5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color w:val="auto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50"/>
    <w:rPr>
      <w:rFonts w:ascii="Times New Roman" w:eastAsia="Arial Unicode MS" w:hAnsi="Times New Roman" w:cs="Times New Roman"/>
      <w:color w:val="auto"/>
      <w:bdr w:val="nil"/>
      <w:lang w:eastAsia="en-US"/>
    </w:rPr>
  </w:style>
  <w:style w:type="paragraph" w:customStyle="1" w:styleId="TableStyle2">
    <w:name w:val="Table Style 2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8536E"/>
    <w:rPr>
      <w:color w:val="605E5C"/>
      <w:shd w:val="clear" w:color="auto" w:fill="E1DFDD"/>
    </w:rPr>
  </w:style>
  <w:style w:type="numbering" w:customStyle="1" w:styleId="Numbered">
    <w:name w:val="Numbered"/>
    <w:rsid w:val="00143398"/>
    <w:pPr>
      <w:numPr>
        <w:numId w:val="43"/>
      </w:numPr>
    </w:pPr>
  </w:style>
  <w:style w:type="numbering" w:customStyle="1" w:styleId="Bullet">
    <w:name w:val="Bullet"/>
    <w:rsid w:val="00F831E0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3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2</cp:revision>
  <cp:lastPrinted>2016-11-30T05:48:00Z</cp:lastPrinted>
  <dcterms:created xsi:type="dcterms:W3CDTF">2024-03-04T23:56:00Z</dcterms:created>
  <dcterms:modified xsi:type="dcterms:W3CDTF">2024-03-04T23:56:00Z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