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7C90C" w14:textId="77777777" w:rsidR="006945A5" w:rsidRDefault="00F4141C" w:rsidP="006873FB">
      <w:pPr>
        <w:pStyle w:val="Heading1"/>
        <w:numPr>
          <w:ilvl w:val="0"/>
          <w:numId w:val="0"/>
        </w:numPr>
        <w:spacing w:before="0"/>
        <w:ind w:left="720" w:hanging="720"/>
      </w:pPr>
      <w:r>
        <w:t>Green packaging</w:t>
      </w:r>
      <w:r w:rsidR="006873FB">
        <w:t xml:space="preserve"> </w:t>
      </w:r>
    </w:p>
    <w:p w14:paraId="4878B3BD" w14:textId="77777777" w:rsidR="006873FB" w:rsidRDefault="006873FB" w:rsidP="006873FB">
      <w:pPr>
        <w:pStyle w:val="Heading2"/>
        <w:numPr>
          <w:ilvl w:val="0"/>
          <w:numId w:val="0"/>
        </w:numPr>
        <w:ind w:left="720" w:hanging="720"/>
      </w:pPr>
      <w:r>
        <w:t xml:space="preserve">Years </w:t>
      </w:r>
      <w:r w:rsidR="00F4141C">
        <w:t>9 and 10</w:t>
      </w:r>
      <w:r>
        <w:t xml:space="preserve"> </w:t>
      </w:r>
    </w:p>
    <w:p w14:paraId="59944674" w14:textId="77777777" w:rsidR="006873FB" w:rsidRPr="006873FB" w:rsidRDefault="00F4141C" w:rsidP="006873FB">
      <w:pPr>
        <w:rPr>
          <w:rFonts w:asciiTheme="majorHAnsi" w:eastAsiaTheme="majorEastAsia" w:hAnsiTheme="majorHAnsi" w:cstheme="majorBidi"/>
          <w:color w:val="2E3254" w:themeColor="text2"/>
          <w:sz w:val="36"/>
          <w:szCs w:val="36"/>
        </w:rPr>
      </w:pPr>
      <w:r w:rsidRPr="00F4141C">
        <w:t>Students explore the purpose of food packaging, the science of food spoilage, and investigate food packaging design. They design an experiment to select the most appropriate packaging material for a selected product, considering design for a circular economy. They construct a prototype and pitch their design.</w:t>
      </w:r>
      <w:r w:rsidR="006873FB" w:rsidRPr="006873FB">
        <w:t xml:space="preserve"> </w:t>
      </w:r>
    </w:p>
    <w:p w14:paraId="285FC674" w14:textId="77777777"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Curriculum links</w:t>
      </w:r>
    </w:p>
    <w:p w14:paraId="7D4D22B5" w14:textId="77777777" w:rsidR="006873FB" w:rsidRDefault="00F4141C" w:rsidP="006873FB">
      <w:pPr>
        <w:pStyle w:val="Heading3"/>
        <w:numPr>
          <w:ilvl w:val="0"/>
          <w:numId w:val="0"/>
        </w:numPr>
        <w:ind w:left="720" w:hanging="720"/>
      </w:pPr>
      <w:r w:rsidRPr="00F4141C">
        <w:t>Year 9 Science Understanding</w:t>
      </w:r>
      <w:r w:rsidR="006873FB">
        <w:t xml:space="preserve"> </w:t>
      </w:r>
    </w:p>
    <w:p w14:paraId="13398067" w14:textId="77777777" w:rsidR="006873FB" w:rsidRDefault="00F4141C" w:rsidP="006873FB">
      <w:r w:rsidRPr="00F4141C">
        <w:t>Chemical reactions, including combustion and the reactions of acids, are important in both non-living and living systems and involve energy transfer (ACSSU179 – Scootle)</w:t>
      </w:r>
    </w:p>
    <w:p w14:paraId="1FFFB2A2" w14:textId="77777777" w:rsidR="00F4141C" w:rsidRDefault="00056755" w:rsidP="00056755">
      <w:pPr>
        <w:pStyle w:val="Heading3"/>
        <w:numPr>
          <w:ilvl w:val="0"/>
          <w:numId w:val="0"/>
        </w:numPr>
        <w:ind w:left="720" w:hanging="720"/>
      </w:pPr>
      <w:r>
        <w:t>Y</w:t>
      </w:r>
      <w:r w:rsidR="00F4141C" w:rsidRPr="00F4141C">
        <w:t xml:space="preserve">ear 10 Science Understanding </w:t>
      </w:r>
    </w:p>
    <w:p w14:paraId="2F74A1B5" w14:textId="77777777" w:rsidR="006873FB" w:rsidRDefault="00F4141C" w:rsidP="006873FB">
      <w:r w:rsidRPr="00F4141C">
        <w:t>Different types of chemical reactions are used to produce a range of products and can occur at different rates (ACSSU187 – Scootle)</w:t>
      </w:r>
    </w:p>
    <w:p w14:paraId="286C60B7" w14:textId="77777777" w:rsidR="00F4141C" w:rsidRDefault="00F4141C" w:rsidP="00056755">
      <w:pPr>
        <w:pStyle w:val="Heading3"/>
        <w:numPr>
          <w:ilvl w:val="0"/>
          <w:numId w:val="0"/>
        </w:numPr>
        <w:ind w:left="720" w:hanging="720"/>
      </w:pPr>
      <w:r w:rsidRPr="00F4141C">
        <w:t>Year 9 &amp; 10 Science as a Human Endeavour</w:t>
      </w:r>
    </w:p>
    <w:p w14:paraId="60C71CA7" w14:textId="77777777" w:rsidR="00F4141C" w:rsidRDefault="00F4141C" w:rsidP="00F4141C">
      <w:r>
        <w:t>Advances in scientific understanding often rely on technological advances and are often linked to scientific discoveries (ACSHE192 – Scootle)</w:t>
      </w:r>
    </w:p>
    <w:p w14:paraId="51A31A25" w14:textId="77777777" w:rsidR="00F4141C" w:rsidRDefault="00F4141C" w:rsidP="006873FB">
      <w:r>
        <w:t>Values and needs of contemporary society can influence the focus of scientific research (ACSHE230 – Scootle)</w:t>
      </w:r>
    </w:p>
    <w:p w14:paraId="792ED15C" w14:textId="77777777" w:rsidR="00F4141C" w:rsidRDefault="00F4141C" w:rsidP="00056755">
      <w:pPr>
        <w:pStyle w:val="Heading3"/>
        <w:numPr>
          <w:ilvl w:val="0"/>
          <w:numId w:val="0"/>
        </w:numPr>
        <w:ind w:left="720" w:hanging="720"/>
      </w:pPr>
      <w:r w:rsidRPr="00F4141C">
        <w:t>Year 9 &amp; 10 Science Inquiry Skills</w:t>
      </w:r>
    </w:p>
    <w:p w14:paraId="1422A10C" w14:textId="77777777" w:rsidR="00F4141C" w:rsidRDefault="00F4141C" w:rsidP="00F4141C">
      <w:r>
        <w:t>Formulate questions or hypotheses that can be investigated scientifically (ACSIS198 – Scootle)</w:t>
      </w:r>
    </w:p>
    <w:p w14:paraId="0F890F1F" w14:textId="77777777" w:rsidR="00F4141C" w:rsidRDefault="00F4141C" w:rsidP="00F4141C">
      <w:r>
        <w:t>Plan, select and use appropriate investigation types, including field work and laboratory experimentation, to collect reliable data; assess risk and address ethical issues associated with these methods (ACSIS199 – Scootle)</w:t>
      </w:r>
    </w:p>
    <w:p w14:paraId="1815CFDC" w14:textId="77777777" w:rsidR="00F4141C" w:rsidRDefault="00F4141C" w:rsidP="00F4141C">
      <w:r>
        <w:t>Select and use appropriate equipment, including digital technologies, to collect and record data systematically and accurately (ACSIS200 – Scootle)</w:t>
      </w:r>
    </w:p>
    <w:p w14:paraId="17D3FC39" w14:textId="77777777" w:rsidR="00F4141C" w:rsidRDefault="00F4141C" w:rsidP="00F4141C">
      <w:proofErr w:type="spellStart"/>
      <w:r>
        <w:t>Analyse</w:t>
      </w:r>
      <w:proofErr w:type="spellEnd"/>
      <w:r>
        <w:t xml:space="preserve"> patterns and trends in data, including describing relationships between variables and identifying inconsistencies (ACSIS203 – Scootle)</w:t>
      </w:r>
    </w:p>
    <w:p w14:paraId="3A7FCD41" w14:textId="77777777" w:rsidR="00F4141C" w:rsidRDefault="00F4141C" w:rsidP="00F4141C">
      <w:r>
        <w:t>Use knowledge of scientific concepts to draw conclusions that are consistent with evidence (ACSIS204 – Scootle)</w:t>
      </w:r>
    </w:p>
    <w:p w14:paraId="53F21971" w14:textId="77777777" w:rsidR="00F4141C" w:rsidRDefault="00F4141C" w:rsidP="00F4141C">
      <w:r>
        <w:t>Evaluate conclusions, including identifying sources of uncertainty and possible alternative explanations, and describe specific ways to improve the quality of the data (ACSIS205 – Scootle)</w:t>
      </w:r>
    </w:p>
    <w:p w14:paraId="09C6F44C" w14:textId="77777777" w:rsidR="00F4141C" w:rsidRDefault="00F4141C" w:rsidP="00F4141C">
      <w:r>
        <w:t xml:space="preserve">Critically </w:t>
      </w:r>
      <w:proofErr w:type="spellStart"/>
      <w:r>
        <w:t>analyse</w:t>
      </w:r>
      <w:proofErr w:type="spellEnd"/>
      <w:r>
        <w:t xml:space="preserve"> the validity of information in primary and secondary sources, and evaluate the approaches used to solve problems (ACSIS206 – Scootle)</w:t>
      </w:r>
    </w:p>
    <w:p w14:paraId="3096BED5" w14:textId="77777777" w:rsidR="00F4141C" w:rsidRDefault="00F4141C" w:rsidP="00F4141C">
      <w:r>
        <w:lastRenderedPageBreak/>
        <w:t>Communicate scientific ideas and information for a particular purpose, including constructing evidence-based arguments and using appropriate scientific language, conventions and representations (ACSIS208 – Scootle)</w:t>
      </w:r>
    </w:p>
    <w:p w14:paraId="2223C633" w14:textId="77777777" w:rsidR="005175EE" w:rsidRDefault="005175EE" w:rsidP="00056755">
      <w:pPr>
        <w:pStyle w:val="Heading3"/>
        <w:numPr>
          <w:ilvl w:val="0"/>
          <w:numId w:val="0"/>
        </w:numPr>
      </w:pPr>
      <w:r w:rsidRPr="005175EE">
        <w:t>Year 9 &amp; 10 Design and Technologies</w:t>
      </w:r>
      <w:r>
        <w:t xml:space="preserve"> - </w:t>
      </w:r>
      <w:r w:rsidRPr="005175EE">
        <w:t>Knowledge and Understanding</w:t>
      </w:r>
    </w:p>
    <w:p w14:paraId="51775DAE" w14:textId="77777777" w:rsidR="005175EE" w:rsidRPr="005175EE" w:rsidRDefault="005175EE" w:rsidP="005175EE">
      <w:r w:rsidRPr="005175EE">
        <w:t xml:space="preserve">Critically </w:t>
      </w:r>
      <w:proofErr w:type="spellStart"/>
      <w:r w:rsidRPr="005175EE">
        <w:t>analyse</w:t>
      </w:r>
      <w:proofErr w:type="spellEnd"/>
      <w:r w:rsidRPr="005175EE">
        <w:t xml:space="preserve"> factors, including social, ethical and sustainability considerations, that impact on designed solutions for global preferred futures and the complex design and production processes involved </w:t>
      </w:r>
      <w:hyperlink r:id="rId11" w:history="1">
        <w:r w:rsidRPr="005175EE">
          <w:t>(ACTDEK040 – Scootle)</w:t>
        </w:r>
      </w:hyperlink>
    </w:p>
    <w:p w14:paraId="6B51BD2A" w14:textId="77777777" w:rsidR="005175EE" w:rsidRPr="005175EE" w:rsidRDefault="005175EE" w:rsidP="005175EE">
      <w:r w:rsidRPr="005175EE">
        <w:t xml:space="preserve">Explain how products, services and environments evolve with consideration of preferred futures and the impact of emerging </w:t>
      </w:r>
      <w:r w:rsidRPr="005175EE">
        <w:rPr>
          <w:lang w:val="de-DE"/>
        </w:rPr>
        <w:t>technologies</w:t>
      </w:r>
      <w:r w:rsidRPr="005175EE">
        <w:t xml:space="preserve"> on design decisions </w:t>
      </w:r>
      <w:hyperlink r:id="rId12" w:history="1">
        <w:r w:rsidRPr="005175EE">
          <w:t>(ACTDEK041 – Scootle)</w:t>
        </w:r>
      </w:hyperlink>
    </w:p>
    <w:p w14:paraId="39D2F61C" w14:textId="77777777" w:rsidR="005175EE" w:rsidRDefault="005175EE" w:rsidP="00056755">
      <w:pPr>
        <w:pStyle w:val="Heading3"/>
        <w:numPr>
          <w:ilvl w:val="0"/>
          <w:numId w:val="0"/>
        </w:numPr>
        <w:ind w:left="720" w:hanging="720"/>
      </w:pPr>
      <w:r w:rsidRPr="005175EE">
        <w:t>Year 9 &amp; 10 Design and Technologies</w:t>
      </w:r>
      <w:r>
        <w:t xml:space="preserve"> - </w:t>
      </w:r>
      <w:r w:rsidRPr="005175EE">
        <w:t>Processes and Production Skills</w:t>
      </w:r>
    </w:p>
    <w:p w14:paraId="6D3861C4" w14:textId="77777777" w:rsidR="005175EE" w:rsidRDefault="005175EE" w:rsidP="005175EE">
      <w:r w:rsidRPr="005175EE">
        <w:t>Critique needs or opportunities to develop design briefs and investigate and select an increasingly sophisticated range of materials, systems, components, tools and equipment to develop design ideas (ACTDEP048 – Scootle)</w:t>
      </w:r>
    </w:p>
    <w:p w14:paraId="270B94FD" w14:textId="77777777" w:rsidR="005175EE" w:rsidRDefault="005175EE" w:rsidP="005175EE">
      <w:r>
        <w:t>Develop, modify and communicate design ideas by applying design thinking, creativity, innovation and enterprise skills of increasing sophistication (ACTDEP049 – Scootle)</w:t>
      </w:r>
    </w:p>
    <w:p w14:paraId="025F8043" w14:textId="77777777" w:rsidR="005175EE" w:rsidRDefault="005175EE" w:rsidP="005175EE">
      <w:r>
        <w:t xml:space="preserve"> Work flexibly to effectively and safely test, select, justify and use appropriate technologies and processes to make designed solutions (ACTDEP050 – Scootle)</w:t>
      </w:r>
    </w:p>
    <w:p w14:paraId="24C82F5B" w14:textId="77777777" w:rsidR="005175EE" w:rsidRDefault="005175EE" w:rsidP="005175EE">
      <w:r>
        <w:t xml:space="preserve">Evaluate design ideas, processes and solutions against comprehensive criteria for success </w:t>
      </w:r>
      <w:proofErr w:type="spellStart"/>
      <w:r>
        <w:t>recognising</w:t>
      </w:r>
      <w:proofErr w:type="spellEnd"/>
      <w:r>
        <w:t xml:space="preserve"> the need for sustainability (ACTDEP051 – Scootle)</w:t>
      </w:r>
    </w:p>
    <w:p w14:paraId="2ECD8590" w14:textId="77777777" w:rsidR="005175EE" w:rsidRDefault="005175EE" w:rsidP="005175EE">
      <w:r>
        <w:t>Develop project plans using digital technologies to plan and manage projects individually and collaboratively taking into consideration time, cost, risk and production processes (ACTDEP052 – Scootle)</w:t>
      </w:r>
    </w:p>
    <w:p w14:paraId="1D89A514" w14:textId="77777777" w:rsidR="006873FB" w:rsidRDefault="006873FB" w:rsidP="006873FB">
      <w:pPr>
        <w:pStyle w:val="Heading2"/>
        <w:numPr>
          <w:ilvl w:val="0"/>
          <w:numId w:val="0"/>
        </w:numPr>
        <w:ind w:left="720" w:hanging="720"/>
      </w:pPr>
      <w:r>
        <w:t>Learning intentions</w:t>
      </w:r>
    </w:p>
    <w:p w14:paraId="448EB9D8" w14:textId="77777777" w:rsidR="004911AE" w:rsidRPr="004911AE" w:rsidRDefault="004911AE" w:rsidP="004911AE">
      <w:r w:rsidRPr="004911AE">
        <w:t xml:space="preserve">Students will: </w:t>
      </w:r>
    </w:p>
    <w:p w14:paraId="327C7B8C" w14:textId="77777777" w:rsidR="004911AE" w:rsidRPr="004911AE" w:rsidRDefault="004911AE" w:rsidP="00EC05BD">
      <w:pPr>
        <w:pStyle w:val="ListParagraph"/>
        <w:numPr>
          <w:ilvl w:val="0"/>
          <w:numId w:val="8"/>
        </w:numPr>
      </w:pPr>
      <w:r w:rsidRPr="004911AE">
        <w:t>understand the physical and chemical changes food can undergo, and how packaging protects food</w:t>
      </w:r>
    </w:p>
    <w:p w14:paraId="6C9C68CC" w14:textId="77777777" w:rsidR="004911AE" w:rsidRPr="004911AE" w:rsidRDefault="004911AE" w:rsidP="00EC05BD">
      <w:pPr>
        <w:pStyle w:val="ListParagraph"/>
        <w:numPr>
          <w:ilvl w:val="0"/>
          <w:numId w:val="8"/>
        </w:numPr>
      </w:pPr>
      <w:r w:rsidRPr="004911AE">
        <w:t>evaluate the environmental impact of packaging materials relative to their function and cost</w:t>
      </w:r>
    </w:p>
    <w:p w14:paraId="476D4A21" w14:textId="77777777" w:rsidR="004911AE" w:rsidRDefault="004911AE" w:rsidP="00EC05BD">
      <w:pPr>
        <w:pStyle w:val="ListParagraph"/>
        <w:numPr>
          <w:ilvl w:val="0"/>
          <w:numId w:val="8"/>
        </w:numPr>
      </w:pPr>
      <w:r w:rsidRPr="004911AE">
        <w:t>design and test a packaging prototype for the circular economy.</w:t>
      </w:r>
    </w:p>
    <w:p w14:paraId="46C19CBE" w14:textId="77777777" w:rsidR="006873FB" w:rsidRDefault="006873FB" w:rsidP="006873FB">
      <w:pPr>
        <w:pStyle w:val="Heading2"/>
        <w:numPr>
          <w:ilvl w:val="0"/>
          <w:numId w:val="0"/>
        </w:numPr>
        <w:ind w:left="720" w:hanging="720"/>
      </w:pPr>
      <w:r>
        <w:t xml:space="preserve">Learning hook </w:t>
      </w:r>
    </w:p>
    <w:p w14:paraId="0CA70D2D" w14:textId="77777777" w:rsidR="004911AE" w:rsidRDefault="004911AE" w:rsidP="00EC05BD">
      <w:pPr>
        <w:pStyle w:val="ListParagraph"/>
        <w:numPr>
          <w:ilvl w:val="0"/>
          <w:numId w:val="5"/>
        </w:numPr>
      </w:pPr>
      <w:r w:rsidRPr="004911AE">
        <w:t xml:space="preserve">Watch </w:t>
      </w:r>
      <w:hyperlink r:id="rId13" w:history="1">
        <w:r w:rsidRPr="004911AE">
          <w:rPr>
            <w:rStyle w:val="Hyperlink"/>
          </w:rPr>
          <w:t>Sir David Attenborough’s plastic message</w:t>
        </w:r>
      </w:hyperlink>
      <w:r w:rsidRPr="004911AE">
        <w:t xml:space="preserve"> and read </w:t>
      </w:r>
      <w:r w:rsidRPr="004911AE">
        <w:rPr>
          <w:rFonts w:hint="eastAsia"/>
        </w:rPr>
        <w:t xml:space="preserve">this article from </w:t>
      </w:r>
      <w:hyperlink r:id="rId14" w:history="1">
        <w:r w:rsidRPr="004911AE">
          <w:rPr>
            <w:rStyle w:val="Hyperlink"/>
          </w:rPr>
          <w:t>ABC Science about the rate of plastic pollution</w:t>
        </w:r>
      </w:hyperlink>
      <w:r w:rsidRPr="004911AE">
        <w:t>.</w:t>
      </w:r>
      <w:r>
        <w:t xml:space="preserve">  </w:t>
      </w:r>
    </w:p>
    <w:p w14:paraId="7FB13D41" w14:textId="77777777" w:rsidR="004911AE" w:rsidRDefault="004911AE" w:rsidP="00EC05BD">
      <w:pPr>
        <w:pStyle w:val="ListParagraph"/>
        <w:numPr>
          <w:ilvl w:val="0"/>
          <w:numId w:val="5"/>
        </w:numPr>
      </w:pPr>
      <w:r>
        <w:t xml:space="preserve">Explain to students that a third of household waste is typically food packaging. In </w:t>
      </w:r>
      <w:r w:rsidRPr="004911AE">
        <w:t xml:space="preserve">In </w:t>
      </w:r>
      <w:hyperlink r:id="rId15" w:history="1">
        <w:r w:rsidRPr="004911AE">
          <w:rPr>
            <w:rStyle w:val="Hyperlink"/>
          </w:rPr>
          <w:t>Rethinking plastic packaging</w:t>
        </w:r>
      </w:hyperlink>
      <w:r w:rsidRPr="004911AE">
        <w:t>, Unilever</w:t>
      </w:r>
      <w:r>
        <w:t xml:space="preserve"> report that only 14% of plastic packaging used globally is recycled, while 40% ends up in landfill, and 30% ends up in fragile ecosystems</w:t>
      </w:r>
      <w:r>
        <w:rPr>
          <w:vertAlign w:val="superscript"/>
        </w:rPr>
        <w:t>1</w:t>
      </w:r>
      <w:r>
        <w:t>.</w:t>
      </w:r>
    </w:p>
    <w:p w14:paraId="4D87D282" w14:textId="77777777" w:rsidR="004911AE" w:rsidRDefault="004911AE" w:rsidP="00EC05BD">
      <w:pPr>
        <w:pStyle w:val="ListParagraph"/>
        <w:numPr>
          <w:ilvl w:val="0"/>
          <w:numId w:val="5"/>
        </w:numPr>
      </w:pPr>
      <w:r>
        <w:t xml:space="preserve">Most of the world's population lives in cities, where there are few options for independently growing food. Consequently, 3.5 billion people in the planet's cities buy their products away from home – and these products usually come packaged.  </w:t>
      </w:r>
    </w:p>
    <w:p w14:paraId="6EA3B4A4" w14:textId="77777777" w:rsidR="006873FB" w:rsidRDefault="004911AE" w:rsidP="004911AE">
      <w:pPr>
        <w:pStyle w:val="ListParagraph"/>
      </w:pPr>
      <w:r>
        <w:t xml:space="preserve">Explain that as a class, we’re going to investigate more sustainable packaging solutions. </w:t>
      </w:r>
      <w:r w:rsidR="006873FB">
        <w:t xml:space="preserve"> </w:t>
      </w:r>
    </w:p>
    <w:p w14:paraId="1955FB9B" w14:textId="77777777" w:rsidR="004911AE" w:rsidRDefault="004911AE" w:rsidP="004911AE">
      <w:pPr>
        <w:pStyle w:val="Quote"/>
      </w:pPr>
      <w:r w:rsidRPr="006873FB">
        <w:lastRenderedPageBreak/>
        <w:t xml:space="preserve">Girls in focus: </w:t>
      </w:r>
      <w:r w:rsidRPr="004911AE">
        <w:t xml:space="preserve">Research has shown that girls are interested in careers in which they can ‘do good’. This topic shines a spotlight on a significant global problem and shows how a range of STEM practitioners are seeking solutions. </w:t>
      </w:r>
      <w:r w:rsidRPr="006873FB">
        <w:t xml:space="preserve"> </w:t>
      </w:r>
    </w:p>
    <w:p w14:paraId="12A21EE3" w14:textId="77777777" w:rsidR="006873FB" w:rsidRDefault="006873FB" w:rsidP="006873FB">
      <w:pPr>
        <w:pStyle w:val="Heading2"/>
        <w:numPr>
          <w:ilvl w:val="0"/>
          <w:numId w:val="0"/>
        </w:numPr>
        <w:ind w:left="720" w:hanging="720"/>
      </w:pPr>
      <w:r>
        <w:t>Learning input</w:t>
      </w:r>
    </w:p>
    <w:p w14:paraId="70879911" w14:textId="77777777" w:rsidR="004911AE" w:rsidRPr="004911AE" w:rsidRDefault="004911AE" w:rsidP="004911AE">
      <w:r w:rsidRPr="004911AE">
        <w:t xml:space="preserve">Introduce students to the functions of food packaging: </w:t>
      </w:r>
    </w:p>
    <w:p w14:paraId="1D0820A2" w14:textId="77777777" w:rsidR="004911AE" w:rsidRPr="004911AE" w:rsidRDefault="004911AE" w:rsidP="00EC05BD">
      <w:pPr>
        <w:pStyle w:val="ListParagraph"/>
        <w:numPr>
          <w:ilvl w:val="0"/>
          <w:numId w:val="9"/>
        </w:numPr>
      </w:pPr>
      <w:r w:rsidRPr="004911AE">
        <w:t>to keep the food clean</w:t>
      </w:r>
    </w:p>
    <w:p w14:paraId="5BD89947" w14:textId="77777777" w:rsidR="004911AE" w:rsidRPr="004911AE" w:rsidRDefault="004911AE" w:rsidP="00EC05BD">
      <w:pPr>
        <w:pStyle w:val="ListParagraph"/>
        <w:numPr>
          <w:ilvl w:val="0"/>
          <w:numId w:val="9"/>
        </w:numPr>
      </w:pPr>
      <w:r w:rsidRPr="004911AE">
        <w:t>to protect the food from unwanted physical and chemical changes (such as oxidation and destruction from insects) and to facilitate in desired physical changes (such as heating and cooling)</w:t>
      </w:r>
    </w:p>
    <w:p w14:paraId="1F7D1C00" w14:textId="77777777" w:rsidR="004911AE" w:rsidRPr="004911AE" w:rsidRDefault="004911AE" w:rsidP="00EC05BD">
      <w:pPr>
        <w:pStyle w:val="ListParagraph"/>
        <w:numPr>
          <w:ilvl w:val="0"/>
          <w:numId w:val="9"/>
        </w:numPr>
      </w:pPr>
      <w:r w:rsidRPr="004911AE">
        <w:t xml:space="preserve">to identify the product and provide sales appeal </w:t>
      </w:r>
    </w:p>
    <w:p w14:paraId="1DA7F25C" w14:textId="77777777" w:rsidR="004911AE" w:rsidRPr="004911AE" w:rsidRDefault="004911AE" w:rsidP="00EC05BD">
      <w:pPr>
        <w:pStyle w:val="ListParagraph"/>
        <w:numPr>
          <w:ilvl w:val="0"/>
          <w:numId w:val="9"/>
        </w:numPr>
      </w:pPr>
      <w:r w:rsidRPr="004911AE">
        <w:t xml:space="preserve">to be inexpensive and economical, both in its materials and its transportation. </w:t>
      </w:r>
    </w:p>
    <w:p w14:paraId="4F097C67" w14:textId="77777777" w:rsidR="006873FB" w:rsidRDefault="006873FB" w:rsidP="006873FB">
      <w:r w:rsidRPr="006873FB">
        <w:rPr>
          <w:rStyle w:val="Heading2Char"/>
        </w:rPr>
        <w:t>Learning construction</w:t>
      </w:r>
      <w:r>
        <w:t xml:space="preserve"> </w:t>
      </w:r>
    </w:p>
    <w:p w14:paraId="39F6521C" w14:textId="77777777" w:rsidR="006873FB" w:rsidRDefault="004911AE" w:rsidP="00EC05BD">
      <w:pPr>
        <w:pStyle w:val="ListParagraph"/>
        <w:numPr>
          <w:ilvl w:val="0"/>
          <w:numId w:val="6"/>
        </w:numPr>
      </w:pPr>
      <w:r w:rsidRPr="004911AE">
        <w:t xml:space="preserve">Students explore why there are a range of designs for packaging. For example, the teacher can model comparing a plastic drink bottle to a bag of flour. </w:t>
      </w:r>
      <w:r w:rsidR="00327E12">
        <w:br/>
      </w:r>
    </w:p>
    <w:p w14:paraId="39B8DC15" w14:textId="77777777" w:rsidR="00327E12" w:rsidRDefault="00327E12" w:rsidP="00327E12">
      <w:pPr>
        <w:pStyle w:val="ListParagraph"/>
      </w:pPr>
      <w:r>
        <w:t xml:space="preserve">In small groups, students compare packaging for different products. </w:t>
      </w:r>
      <w:r>
        <w:br/>
      </w:r>
    </w:p>
    <w:p w14:paraId="03DFD84A" w14:textId="77777777" w:rsidR="00327E12" w:rsidRDefault="00327E12" w:rsidP="00327E12">
      <w:pPr>
        <w:pStyle w:val="ListParagraph"/>
      </w:pPr>
      <w:r>
        <w:t xml:space="preserve">For each package, they should: </w:t>
      </w:r>
    </w:p>
    <w:p w14:paraId="3D794D60" w14:textId="77777777" w:rsidR="00327E12" w:rsidRDefault="00327E12" w:rsidP="00EC05BD">
      <w:pPr>
        <w:pStyle w:val="ListParagraph"/>
        <w:numPr>
          <w:ilvl w:val="0"/>
          <w:numId w:val="10"/>
        </w:numPr>
      </w:pPr>
      <w:r>
        <w:t xml:space="preserve">explain how the package design works </w:t>
      </w:r>
    </w:p>
    <w:p w14:paraId="719A2215" w14:textId="77777777" w:rsidR="00327E12" w:rsidRDefault="00327E12" w:rsidP="00EC05BD">
      <w:pPr>
        <w:pStyle w:val="ListParagraph"/>
        <w:numPr>
          <w:ilvl w:val="0"/>
          <w:numId w:val="10"/>
        </w:numPr>
      </w:pPr>
      <w:r>
        <w:t>identify the chemical and physical changes the packaging form and material might prevent or facilitate.</w:t>
      </w:r>
    </w:p>
    <w:p w14:paraId="411A6109" w14:textId="77777777" w:rsidR="00327E12" w:rsidRDefault="00327E12" w:rsidP="00327E12">
      <w:pPr>
        <w:pStyle w:val="ListParagraph"/>
        <w:ind w:left="1068"/>
      </w:pPr>
    </w:p>
    <w:p w14:paraId="2C097535" w14:textId="77777777" w:rsidR="00327E12" w:rsidRDefault="00327E12" w:rsidP="00327E12">
      <w:pPr>
        <w:pStyle w:val="ListParagraph"/>
      </w:pPr>
      <w:r w:rsidRPr="00327E12">
        <w:t>Students can also use online catalogues to investigate whether there are other packaging options for that product.</w:t>
      </w:r>
    </w:p>
    <w:p w14:paraId="01E22B0E" w14:textId="77777777" w:rsidR="00327E12" w:rsidRDefault="00327E12" w:rsidP="00327E12">
      <w:pPr>
        <w:pStyle w:val="ListParagraph"/>
      </w:pPr>
    </w:p>
    <w:p w14:paraId="5C9A5F6C" w14:textId="77777777" w:rsidR="00327E12" w:rsidRPr="00327E12" w:rsidRDefault="00327E12" w:rsidP="00EC05BD">
      <w:pPr>
        <w:pStyle w:val="ListParagraph"/>
        <w:numPr>
          <w:ilvl w:val="0"/>
          <w:numId w:val="6"/>
        </w:numPr>
      </w:pPr>
      <w:r w:rsidRPr="00327E12">
        <w:t xml:space="preserve">At home, students examine their recycling and other waste and suggest products that would most benefit from redesigned packaging. The class collates these findings to develop a short list of products to use as the basis for the engineering challenge. </w:t>
      </w:r>
    </w:p>
    <w:p w14:paraId="294B99F0" w14:textId="77777777" w:rsidR="00327E12" w:rsidRDefault="00327E12" w:rsidP="00327E12">
      <w:pPr>
        <w:pStyle w:val="ListParagraph"/>
      </w:pPr>
    </w:p>
    <w:p w14:paraId="545D65A7" w14:textId="77777777" w:rsidR="004911AE" w:rsidRPr="00327E12" w:rsidRDefault="00327E12" w:rsidP="00327E12">
      <w:pPr>
        <w:pStyle w:val="Quote"/>
      </w:pPr>
      <w:r w:rsidRPr="006873FB">
        <w:t xml:space="preserve">Girls in focus: </w:t>
      </w:r>
      <w:r w:rsidRPr="00327E12">
        <w:t>The opportunity to physically manipulate and investigate different types of packaging in a collaborative environment encourages girls to engage with the topic.</w:t>
      </w:r>
    </w:p>
    <w:p w14:paraId="1E118CDD" w14:textId="77777777" w:rsidR="006873FB" w:rsidRDefault="006873FB" w:rsidP="006873FB">
      <w:pPr>
        <w:pStyle w:val="Heading2"/>
        <w:numPr>
          <w:ilvl w:val="0"/>
          <w:numId w:val="0"/>
        </w:numPr>
        <w:ind w:left="720" w:hanging="720"/>
      </w:pPr>
      <w:r>
        <w:t>Learning input</w:t>
      </w:r>
    </w:p>
    <w:p w14:paraId="2255C1EB" w14:textId="77777777" w:rsidR="00327E12" w:rsidRPr="00327E12" w:rsidRDefault="00327E12" w:rsidP="00EC05BD">
      <w:pPr>
        <w:numPr>
          <w:ilvl w:val="0"/>
          <w:numId w:val="11"/>
        </w:numPr>
      </w:pPr>
      <w:r w:rsidRPr="00327E12">
        <w:t xml:space="preserve">Introduce students to the concept of the circular economy; that we should keep resources in use for as long as possible, as opposed to a traditional economy of make, use, dispose. Watch the clip </w:t>
      </w:r>
      <w:hyperlink r:id="rId16" w:history="1">
        <w:r w:rsidRPr="00327E12">
          <w:rPr>
            <w:rStyle w:val="Hyperlink"/>
          </w:rPr>
          <w:t xml:space="preserve">Re-thinking Progress: </w:t>
        </w:r>
        <w:proofErr w:type="gramStart"/>
        <w:r w:rsidRPr="00327E12">
          <w:rPr>
            <w:rStyle w:val="Hyperlink"/>
          </w:rPr>
          <w:t>the</w:t>
        </w:r>
        <w:proofErr w:type="gramEnd"/>
        <w:r w:rsidRPr="00327E12">
          <w:rPr>
            <w:rStyle w:val="Hyperlink"/>
          </w:rPr>
          <w:t xml:space="preserve"> Circular Economy</w:t>
        </w:r>
      </w:hyperlink>
      <w:r w:rsidRPr="00327E12">
        <w:t xml:space="preserve"> from the Ellen Macarthur Foundation. </w:t>
      </w:r>
    </w:p>
    <w:p w14:paraId="4EFD20B9" w14:textId="77777777" w:rsidR="00327E12" w:rsidRPr="00327E12" w:rsidRDefault="00327E12" w:rsidP="00EC05BD">
      <w:pPr>
        <w:numPr>
          <w:ilvl w:val="0"/>
          <w:numId w:val="11"/>
        </w:numPr>
      </w:pPr>
      <w:r w:rsidRPr="00327E12">
        <w:t xml:space="preserve">Explore local achievements: Scientia Professor Veena Sahajwalla, a materials scientist, engineer and innovator from UNSW has developed the world’s first micro-factory. </w:t>
      </w:r>
      <w:r w:rsidRPr="00327E12">
        <w:rPr>
          <w:rFonts w:hint="eastAsia"/>
        </w:rPr>
        <w:t xml:space="preserve">To find out more, watch </w:t>
      </w:r>
      <w:r w:rsidRPr="00327E12">
        <w:t xml:space="preserve">the clip </w:t>
      </w:r>
      <w:hyperlink r:id="rId17" w:history="1">
        <w:r w:rsidRPr="00327E12">
          <w:rPr>
            <w:rStyle w:val="Hyperlink"/>
          </w:rPr>
          <w:t>Micro-factories</w:t>
        </w:r>
      </w:hyperlink>
      <w:r w:rsidRPr="00327E12">
        <w:t xml:space="preserve">. </w:t>
      </w:r>
    </w:p>
    <w:p w14:paraId="5FDD3691" w14:textId="77777777" w:rsidR="00327E12" w:rsidRDefault="00327E12" w:rsidP="00EC05BD">
      <w:pPr>
        <w:pStyle w:val="ListParagraph"/>
        <w:numPr>
          <w:ilvl w:val="0"/>
          <w:numId w:val="11"/>
        </w:numPr>
      </w:pPr>
      <w:r w:rsidRPr="00327E12">
        <w:t xml:space="preserve">Now have students read </w:t>
      </w:r>
      <w:hyperlink r:id="rId18" w:history="1">
        <w:r w:rsidRPr="00327E12">
          <w:rPr>
            <w:rStyle w:val="Hyperlink"/>
          </w:rPr>
          <w:t>this article from the National Geographic</w:t>
        </w:r>
      </w:hyperlink>
      <w:r w:rsidRPr="00327E12">
        <w:t xml:space="preserve"> and complete a jigsaw activity: students research one of the innovative packaging solutions in the article then share their findings with a small group of students (note that the links are embedded in the article).</w:t>
      </w:r>
    </w:p>
    <w:p w14:paraId="44833EF4" w14:textId="77777777" w:rsidR="006873FB" w:rsidRDefault="006873FB" w:rsidP="00327E12">
      <w:r>
        <w:t xml:space="preserve"> </w:t>
      </w:r>
    </w:p>
    <w:p w14:paraId="7A12EE27" w14:textId="77777777" w:rsidR="006873FB" w:rsidRPr="00327E12" w:rsidRDefault="006873FB" w:rsidP="00327E12">
      <w:pPr>
        <w:pStyle w:val="Quote"/>
      </w:pPr>
      <w:r>
        <w:lastRenderedPageBreak/>
        <w:t xml:space="preserve">Girls in focus: </w:t>
      </w:r>
      <w:r w:rsidR="00327E12" w:rsidRPr="00327E12">
        <w:t xml:space="preserve">Many girls don’t see STEM careers as creative or collaborative. The National Geographic article mentions </w:t>
      </w:r>
      <w:hyperlink r:id="rId19" w:anchor="present" w:history="1">
        <w:r w:rsidR="00327E12" w:rsidRPr="00327E12">
          <w:rPr>
            <w:rStyle w:val="Hyperlink"/>
          </w:rPr>
          <w:t>Tomorrow Machine</w:t>
        </w:r>
      </w:hyperlink>
      <w:r w:rsidR="00327E12" w:rsidRPr="00327E12">
        <w:t xml:space="preserve">, a Swedish design studio </w:t>
      </w:r>
      <w:proofErr w:type="spellStart"/>
      <w:r w:rsidR="00327E12" w:rsidRPr="00327E12">
        <w:t>specialising</w:t>
      </w:r>
      <w:proofErr w:type="spellEnd"/>
      <w:r w:rsidR="00327E12" w:rsidRPr="00327E12">
        <w:t xml:space="preserve"> in package, product and food concepts. Tomorrow Machine is led by two women, Hanna Billqvist and Anna Glansén, and their website provides examples of beautiful, creative food packaging designs.</w:t>
      </w:r>
    </w:p>
    <w:p w14:paraId="4347545D" w14:textId="77777777" w:rsidR="006873FB" w:rsidRDefault="006873FB" w:rsidP="006873FB">
      <w:pPr>
        <w:pStyle w:val="Heading2"/>
        <w:numPr>
          <w:ilvl w:val="0"/>
          <w:numId w:val="0"/>
        </w:numPr>
        <w:ind w:left="720" w:hanging="720"/>
      </w:pPr>
      <w:r>
        <w:t xml:space="preserve">Learning construction </w:t>
      </w:r>
    </w:p>
    <w:p w14:paraId="227C59EA" w14:textId="77777777" w:rsidR="00327E12" w:rsidRPr="00327E12" w:rsidRDefault="00327E12" w:rsidP="00327E12">
      <w:pPr>
        <w:pStyle w:val="Heading3"/>
        <w:numPr>
          <w:ilvl w:val="0"/>
          <w:numId w:val="0"/>
        </w:numPr>
      </w:pPr>
      <w:r w:rsidRPr="00327E12">
        <w:rPr>
          <w:rFonts w:hint="eastAsia"/>
        </w:rPr>
        <w:t>Packaging engineering challenge</w:t>
      </w:r>
    </w:p>
    <w:p w14:paraId="17922F97" w14:textId="77777777" w:rsidR="00327E12" w:rsidRPr="00327E12" w:rsidRDefault="00327E12" w:rsidP="00327E12">
      <w:r w:rsidRPr="00327E12">
        <w:t xml:space="preserve">Using the list of products requiring a new packaging approach they compiled earlier, students work in groups to select a product and design a new approach to its packaging that will reduce environmental impact. </w:t>
      </w:r>
    </w:p>
    <w:p w14:paraId="5E387591" w14:textId="77777777" w:rsidR="00327E12" w:rsidRPr="00327E12" w:rsidRDefault="00327E12" w:rsidP="00327E12">
      <w:r w:rsidRPr="00327E12">
        <w:t xml:space="preserve">Students need to consider: </w:t>
      </w:r>
    </w:p>
    <w:p w14:paraId="370320FB" w14:textId="77777777" w:rsidR="00327E12" w:rsidRPr="00327E12" w:rsidRDefault="00327E12" w:rsidP="00EC05BD">
      <w:pPr>
        <w:numPr>
          <w:ilvl w:val="0"/>
          <w:numId w:val="12"/>
        </w:numPr>
      </w:pPr>
      <w:r w:rsidRPr="00327E12">
        <w:t>material (environmental impact vs food protection)</w:t>
      </w:r>
    </w:p>
    <w:p w14:paraId="0E1506D7" w14:textId="77777777" w:rsidR="00327E12" w:rsidRPr="00327E12" w:rsidRDefault="00327E12" w:rsidP="00EC05BD">
      <w:pPr>
        <w:numPr>
          <w:ilvl w:val="0"/>
          <w:numId w:val="12"/>
        </w:numPr>
      </w:pPr>
      <w:r w:rsidRPr="00327E12">
        <w:t xml:space="preserve">form (ease of shipping and storage vs customer appeal). </w:t>
      </w:r>
    </w:p>
    <w:p w14:paraId="57B42EC9" w14:textId="77777777" w:rsidR="00327E12" w:rsidRPr="00327E12" w:rsidRDefault="00327E12" w:rsidP="00327E12">
      <w:pPr>
        <w:pStyle w:val="Heading3"/>
        <w:numPr>
          <w:ilvl w:val="0"/>
          <w:numId w:val="0"/>
        </w:numPr>
        <w:ind w:left="720" w:hanging="720"/>
      </w:pPr>
      <w:r w:rsidRPr="00327E12">
        <w:rPr>
          <w:rFonts w:hint="eastAsia"/>
        </w:rPr>
        <w:t>Material</w:t>
      </w:r>
    </w:p>
    <w:p w14:paraId="3673B634" w14:textId="77777777" w:rsidR="00327E12" w:rsidRPr="00327E12" w:rsidRDefault="00327E12" w:rsidP="00327E12">
      <w:r w:rsidRPr="00327E12">
        <w:t xml:space="preserve">As part of understanding food protection requirements, students should research potential environmentally friendly materials, then design an experiment to test different materials with their product. They can review </w:t>
      </w:r>
      <w:hyperlink r:id="rId20" w:anchor="summary" w:history="1">
        <w:r w:rsidRPr="00327E12">
          <w:rPr>
            <w:rStyle w:val="Hyperlink"/>
          </w:rPr>
          <w:t>this experiment from Science Buddies</w:t>
        </w:r>
      </w:hyperlink>
      <w:r w:rsidRPr="00327E12">
        <w:t xml:space="preserve"> and modify it to test their product. </w:t>
      </w:r>
    </w:p>
    <w:p w14:paraId="1021B2EC" w14:textId="77777777" w:rsidR="00327E12" w:rsidRPr="00327E12" w:rsidRDefault="00327E12" w:rsidP="00327E12">
      <w:pPr>
        <w:pStyle w:val="Heading3"/>
        <w:numPr>
          <w:ilvl w:val="0"/>
          <w:numId w:val="0"/>
        </w:numPr>
        <w:ind w:left="720" w:hanging="720"/>
      </w:pPr>
      <w:r w:rsidRPr="00327E12">
        <w:rPr>
          <w:rFonts w:hint="eastAsia"/>
        </w:rPr>
        <w:t>Form</w:t>
      </w:r>
    </w:p>
    <w:p w14:paraId="77D9CCE4" w14:textId="77777777" w:rsidR="00327E12" w:rsidRPr="00327E12" w:rsidRDefault="00327E12" w:rsidP="00327E12">
      <w:r w:rsidRPr="00327E12">
        <w:t xml:space="preserve">Students build a prototype of their design, showing how it is constructed, and how it can be disposed of. </w:t>
      </w:r>
    </w:p>
    <w:p w14:paraId="799639C4" w14:textId="77777777" w:rsidR="00327E12" w:rsidRPr="00327E12" w:rsidRDefault="00327E12" w:rsidP="00327E12">
      <w:pPr>
        <w:pStyle w:val="Heading3"/>
        <w:numPr>
          <w:ilvl w:val="0"/>
          <w:numId w:val="0"/>
        </w:numPr>
        <w:ind w:left="720" w:hanging="720"/>
      </w:pPr>
      <w:r w:rsidRPr="00327E12">
        <w:rPr>
          <w:rFonts w:hint="eastAsia"/>
        </w:rPr>
        <w:t>Part D</w:t>
      </w:r>
    </w:p>
    <w:p w14:paraId="1333069F" w14:textId="77777777" w:rsidR="00327E12" w:rsidRPr="00327E12" w:rsidRDefault="00327E12" w:rsidP="00327E12">
      <w:r w:rsidRPr="00327E12">
        <w:t xml:space="preserve">Students pitch their design to a panel of community members, including supporting evidence for their material choice and form design. </w:t>
      </w:r>
    </w:p>
    <w:p w14:paraId="2791C353" w14:textId="77777777" w:rsidR="006873FB" w:rsidRDefault="006873FB" w:rsidP="006873FB"/>
    <w:p w14:paraId="1DFF1E85" w14:textId="77777777" w:rsidR="006873FB" w:rsidRDefault="006873FB" w:rsidP="006873FB">
      <w:pPr>
        <w:pStyle w:val="Quote"/>
      </w:pPr>
      <w:r>
        <w:t xml:space="preserve">Girls in focus: </w:t>
      </w:r>
      <w:r w:rsidR="00327E12" w:rsidRPr="00327E12">
        <w:t xml:space="preserve">Girls may need additional support in the prototype-building phase of the project, as some may have had extensive experience in manipulating materials. Ensure that girls are not relegated to non-technical roles in the group. Consider collaborating with a Design and Technologies teacher and providing an extra session for students to learn how to use workshop tools and manipulate materials. Promote a growth mindset by offering specific praising for effort, strategies and </w:t>
      </w:r>
      <w:proofErr w:type="spellStart"/>
      <w:r w:rsidR="00327E12" w:rsidRPr="00327E12">
        <w:t>behaviours</w:t>
      </w:r>
      <w:proofErr w:type="spellEnd"/>
      <w:r w:rsidR="00327E12" w:rsidRPr="00327E12">
        <w:t>.</w:t>
      </w:r>
    </w:p>
    <w:p w14:paraId="5F42A636" w14:textId="77777777" w:rsidR="006873FB" w:rsidRDefault="006873FB" w:rsidP="006873FB">
      <w:pPr>
        <w:pStyle w:val="Heading2"/>
        <w:numPr>
          <w:ilvl w:val="0"/>
          <w:numId w:val="0"/>
        </w:numPr>
        <w:ind w:left="720" w:hanging="720"/>
      </w:pPr>
      <w:r>
        <w:t>Resources</w:t>
      </w:r>
    </w:p>
    <w:p w14:paraId="1AEF53EA" w14:textId="77777777" w:rsidR="00327E12" w:rsidRPr="00327E12" w:rsidRDefault="00327E12" w:rsidP="00327E12">
      <w:pPr>
        <w:rPr>
          <w:u w:val="single"/>
        </w:rPr>
      </w:pPr>
      <w:hyperlink r:id="rId21" w:history="1">
        <w:r w:rsidRPr="00327E12">
          <w:rPr>
            <w:rStyle w:val="Hyperlink"/>
            <w:rFonts w:hint="eastAsia"/>
          </w:rPr>
          <w:t>Bio Market Insights: Solving the plastic packaging problem</w:t>
        </w:r>
      </w:hyperlink>
    </w:p>
    <w:p w14:paraId="6A72F9DE" w14:textId="77777777" w:rsidR="00327E12" w:rsidRPr="00327E12" w:rsidRDefault="00327E12" w:rsidP="00327E12">
      <w:hyperlink r:id="rId22" w:history="1">
        <w:r w:rsidRPr="00327E12">
          <w:rPr>
            <w:rStyle w:val="Hyperlink"/>
          </w:rPr>
          <w:t>How did we get to a world full of plastic? BBC</w:t>
        </w:r>
      </w:hyperlink>
    </w:p>
    <w:p w14:paraId="57E8ACE3" w14:textId="77777777" w:rsidR="00327E12" w:rsidRPr="00327E12" w:rsidRDefault="00327E12" w:rsidP="00327E12">
      <w:hyperlink r:id="rId23" w:history="1">
        <w:r w:rsidRPr="00327E12">
          <w:rPr>
            <w:rStyle w:val="Hyperlink"/>
          </w:rPr>
          <w:t xml:space="preserve">Packaging Strategies </w:t>
        </w:r>
        <w:r w:rsidRPr="00327E12">
          <w:rPr>
            <w:rStyle w:val="Hyperlink"/>
            <w:rFonts w:hint="eastAsia"/>
          </w:rPr>
          <w:t>–</w:t>
        </w:r>
        <w:r w:rsidRPr="00327E12">
          <w:rPr>
            <w:rStyle w:val="Hyperlink"/>
          </w:rPr>
          <w:t xml:space="preserve"> the use of plastic on food packaging: problems and solutions</w:t>
        </w:r>
      </w:hyperlink>
    </w:p>
    <w:p w14:paraId="143D683E" w14:textId="77777777" w:rsidR="00327E12" w:rsidRPr="00327E12" w:rsidRDefault="00327E12" w:rsidP="00327E12">
      <w:hyperlink r:id="rId24" w:history="1">
        <w:r w:rsidRPr="00327E12">
          <w:rPr>
            <w:rStyle w:val="Hyperlink"/>
            <w:rFonts w:hint="eastAsia"/>
          </w:rPr>
          <w:t>Teach Engineering: Food packaging</w:t>
        </w:r>
      </w:hyperlink>
      <w:r w:rsidRPr="00327E12">
        <w:t xml:space="preserve"> </w:t>
      </w:r>
      <w:r w:rsidRPr="00327E12">
        <w:rPr>
          <w:rFonts w:hint="eastAsia"/>
        </w:rPr>
        <w:t>–</w:t>
      </w:r>
      <w:r w:rsidRPr="00327E12">
        <w:rPr>
          <w:rFonts w:hint="eastAsia"/>
        </w:rPr>
        <w:t xml:space="preserve"> Lesson with background information</w:t>
      </w:r>
    </w:p>
    <w:p w14:paraId="12D4DBF5" w14:textId="77777777" w:rsidR="00327E12" w:rsidRPr="00327E12" w:rsidRDefault="00327E12" w:rsidP="00327E12">
      <w:hyperlink r:id="rId25" w:history="1">
        <w:r w:rsidRPr="00327E12">
          <w:rPr>
            <w:rStyle w:val="Hyperlink"/>
          </w:rPr>
          <w:t>What is a circular economy?</w:t>
        </w:r>
      </w:hyperlink>
      <w:r w:rsidRPr="00327E12" w:rsidDel="0026549D">
        <w:t xml:space="preserve"> </w:t>
      </w:r>
    </w:p>
    <w:p w14:paraId="0B06F9C8" w14:textId="77777777" w:rsidR="00327E12" w:rsidRPr="00327E12" w:rsidRDefault="00327E12" w:rsidP="00327E12"/>
    <w:p w14:paraId="25A934D7" w14:textId="77777777" w:rsidR="004A2395" w:rsidRDefault="004A2395" w:rsidP="006873FB"/>
    <w:sectPr w:rsidR="004A2395" w:rsidSect="00922F8C">
      <w:headerReference w:type="default" r:id="rId26"/>
      <w:footerReference w:type="default" r:id="rId27"/>
      <w:headerReference w:type="first" r:id="rId28"/>
      <w:footerReference w:type="first" r:id="rId29"/>
      <w:type w:val="continuous"/>
      <w:pgSz w:w="11900" w:h="16820"/>
      <w:pgMar w:top="1440" w:right="1134" w:bottom="1701" w:left="1134" w:header="397"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A5C1" w14:textId="77777777" w:rsidR="00EC05BD" w:rsidRDefault="00EC05BD" w:rsidP="00E95312">
      <w:pPr>
        <w:spacing w:before="0" w:after="0" w:line="240" w:lineRule="auto"/>
      </w:pPr>
      <w:r>
        <w:separator/>
      </w:r>
    </w:p>
  </w:endnote>
  <w:endnote w:type="continuationSeparator" w:id="0">
    <w:p w14:paraId="4046B9BA" w14:textId="77777777" w:rsidR="00EC05BD" w:rsidRDefault="00EC05BD"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763536"/>
      <w:docPartObj>
        <w:docPartGallery w:val="Page Numbers (Bottom of Page)"/>
        <w:docPartUnique/>
      </w:docPartObj>
    </w:sdtPr>
    <w:sdtContent>
      <w:p w14:paraId="37C601B9" w14:textId="77777777" w:rsidR="00377395" w:rsidRDefault="00377395" w:rsidP="00377395">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EC9D697" w14:textId="459ABD21" w:rsidR="00282542" w:rsidRPr="00B46D3C" w:rsidRDefault="00377395" w:rsidP="00B46D3C">
    <w:pPr>
      <w:pStyle w:val="Footer"/>
    </w:pPr>
    <w:r>
      <w:rPr>
        <w:noProof/>
      </w:rPr>
      <mc:AlternateContent>
        <mc:Choice Requires="wpg">
          <w:drawing>
            <wp:anchor distT="0" distB="0" distL="114300" distR="114300" simplePos="0" relativeHeight="251673600" behindDoc="0" locked="0" layoutInCell="1" allowOverlap="1" wp14:anchorId="37FCC095" wp14:editId="7674E6EC">
              <wp:simplePos x="0" y="0"/>
              <wp:positionH relativeFrom="column">
                <wp:posOffset>4527923</wp:posOffset>
              </wp:positionH>
              <wp:positionV relativeFrom="paragraph">
                <wp:posOffset>20320</wp:posOffset>
              </wp:positionV>
              <wp:extent cx="1669415" cy="214630"/>
              <wp:effectExtent l="0" t="0" r="0" b="1270"/>
              <wp:wrapNone/>
              <wp:docPr id="73243401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839898294"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969480282"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28CFD7A0" id="Group 5" o:spid="_x0000_s1026" href="\\Users\ajabongiorno\Library\CloudStorage\OneDrive-SharedLibraries-EducationServicesAustraliaLTD\Digital Teaching &amp; Learning - Design\GiST\5_They did what" style="position:absolute;margin-left:356.55pt;margin-top:1.6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0059295"/>
      <w:docPartObj>
        <w:docPartGallery w:val="Page Numbers (Bottom of Page)"/>
        <w:docPartUnique/>
      </w:docPartObj>
    </w:sdtPr>
    <w:sdtContent>
      <w:p w14:paraId="4657C0E0" w14:textId="77777777" w:rsidR="00377395" w:rsidRDefault="00377395" w:rsidP="00377395">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3B6C437" w14:textId="2980BB7D" w:rsidR="009E2BCA" w:rsidRPr="00377395" w:rsidRDefault="00377395" w:rsidP="00377395">
    <w:pPr>
      <w:pStyle w:val="Footer"/>
    </w:pPr>
    <w:r>
      <w:rPr>
        <w:noProof/>
      </w:rPr>
      <mc:AlternateContent>
        <mc:Choice Requires="wpg">
          <w:drawing>
            <wp:anchor distT="0" distB="0" distL="114300" distR="114300" simplePos="0" relativeHeight="251671552" behindDoc="0" locked="0" layoutInCell="1" allowOverlap="1" wp14:anchorId="2490569A" wp14:editId="505705B8">
              <wp:simplePos x="0" y="0"/>
              <wp:positionH relativeFrom="column">
                <wp:posOffset>4527923</wp:posOffset>
              </wp:positionH>
              <wp:positionV relativeFrom="paragraph">
                <wp:posOffset>20320</wp:posOffset>
              </wp:positionV>
              <wp:extent cx="1669415" cy="214630"/>
              <wp:effectExtent l="0" t="0" r="0" b="1270"/>
              <wp:wrapNone/>
              <wp:docPr id="1239972921" name="Group 5">
                <a:hlinkClick xmlns:a="http://schemas.openxmlformats.org/drawingml/2006/main" r:id="rId1"/>
              </wp:docPr>
              <wp:cNvGraphicFramePr/>
              <a:graphic xmlns:a="http://schemas.openxmlformats.org/drawingml/2006/main">
                <a:graphicData uri="http://schemas.microsoft.com/office/word/2010/wordprocessingGroup">
                  <wpg:wgp>
                    <wpg:cNvGrpSpPr/>
                    <wpg:grpSpPr>
                      <a:xfrm>
                        <a:off x="0" y="0"/>
                        <a:ext cx="1669415" cy="214630"/>
                        <a:chOff x="0" y="0"/>
                        <a:chExt cx="1669415" cy="214630"/>
                      </a:xfrm>
                    </wpg:grpSpPr>
                    <wps:wsp>
                      <wps:cNvPr id="1942060486" name="Rounded Rectangle 4"/>
                      <wps:cNvSpPr/>
                      <wps:spPr>
                        <a:xfrm>
                          <a:off x="0" y="0"/>
                          <a:ext cx="1669415" cy="21463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pic:pic xmlns:pic="http://schemas.openxmlformats.org/drawingml/2006/picture">
                      <pic:nvPicPr>
                        <pic:cNvPr id="1729981247"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7385" y="35795"/>
                          <a:ext cx="1459865" cy="137795"/>
                        </a:xfrm>
                        <a:prstGeom prst="rect">
                          <a:avLst/>
                        </a:prstGeom>
                      </pic:spPr>
                    </pic:pic>
                  </wpg:wgp>
                </a:graphicData>
              </a:graphic>
            </wp:anchor>
          </w:drawing>
        </mc:Choice>
        <mc:Fallback>
          <w:pict>
            <v:group w14:anchorId="1C240592" id="Group 5" o:spid="_x0000_s1026" href="\\Users\ajabongiorno\Library\CloudStorage\OneDrive-SharedLibraries-EducationServicesAustraliaLTD\Digital Teaching &amp; Learning - Design\GiST\5_They did what" style="position:absolute;margin-left:356.55pt;margin-top:1.6pt;width:131.45pt;height:16.9pt;z-index:25167155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3" o:title=""/>
              </v:shape>
            </v:group>
          </w:pict>
        </mc:Fallback>
      </mc:AlternateConten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4707" w14:textId="77777777" w:rsidR="00EC05BD" w:rsidRDefault="00EC05BD" w:rsidP="00E95312">
      <w:pPr>
        <w:spacing w:before="0" w:after="0" w:line="240" w:lineRule="auto"/>
      </w:pPr>
      <w:r>
        <w:separator/>
      </w:r>
    </w:p>
  </w:footnote>
  <w:footnote w:type="continuationSeparator" w:id="0">
    <w:p w14:paraId="57BB913D" w14:textId="77777777" w:rsidR="00EC05BD" w:rsidRDefault="00EC05BD"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5558" w14:textId="4F1B250B" w:rsidR="00922F8C" w:rsidRDefault="00922F8C" w:rsidP="00922F8C">
    <w:pPr>
      <w:pStyle w:val="Header"/>
    </w:pPr>
    <w:r>
      <w:rPr>
        <w:noProof/>
      </w:rPr>
      <w:drawing>
        <wp:anchor distT="0" distB="0" distL="114300" distR="114300" simplePos="0" relativeHeight="251669504" behindDoc="0" locked="0" layoutInCell="1" allowOverlap="1" wp14:anchorId="1FE5F48D" wp14:editId="53E3880F">
          <wp:simplePos x="0" y="0"/>
          <wp:positionH relativeFrom="column">
            <wp:posOffset>3857568</wp:posOffset>
          </wp:positionH>
          <wp:positionV relativeFrom="paragraph">
            <wp:posOffset>12065</wp:posOffset>
          </wp:positionV>
          <wp:extent cx="2761615" cy="379095"/>
          <wp:effectExtent l="0" t="0" r="0" b="1905"/>
          <wp:wrapNone/>
          <wp:docPr id="765817145"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6F08BD70" w14:textId="77777777" w:rsidR="001927B2" w:rsidRDefault="0019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FF94" w14:textId="77777777" w:rsidR="00922F8C" w:rsidRDefault="00922F8C" w:rsidP="00922F8C">
    <w:pPr>
      <w:pStyle w:val="Header"/>
    </w:pPr>
    <w:r>
      <w:rPr>
        <w:noProof/>
      </w:rPr>
      <w:drawing>
        <wp:anchor distT="0" distB="0" distL="114300" distR="114300" simplePos="0" relativeHeight="251665408" behindDoc="0" locked="0" layoutInCell="1" allowOverlap="1" wp14:anchorId="3774A61C" wp14:editId="111555BE">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7A871E21" wp14:editId="2C9BDC77">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3360" behindDoc="1" locked="0" layoutInCell="1" allowOverlap="1" wp14:anchorId="72657A19" wp14:editId="3A0A0C1D">
              <wp:simplePos x="0" y="0"/>
              <wp:positionH relativeFrom="column">
                <wp:posOffset>-630443</wp:posOffset>
              </wp:positionH>
              <wp:positionV relativeFrom="paragraph">
                <wp:posOffset>-96670</wp:posOffset>
              </wp:positionV>
              <wp:extent cx="7380605" cy="633505"/>
              <wp:effectExtent l="0" t="0" r="0" b="1905"/>
              <wp:wrapNone/>
              <wp:docPr id="9" name="Round Single Corner Rectangle 9"/>
              <wp:cNvGraphicFramePr/>
              <a:graphic xmlns:a="http://schemas.openxmlformats.org/drawingml/2006/main">
                <a:graphicData uri="http://schemas.microsoft.com/office/word/2010/wordprocessingShape">
                  <wps:wsp>
                    <wps:cNvSpPr/>
                    <wps:spPr>
                      <a:xfrm>
                        <a:off x="0" y="0"/>
                        <a:ext cx="7380605" cy="633505"/>
                      </a:xfrm>
                      <a:prstGeom prst="round1Rect">
                        <a:avLst/>
                      </a:prstGeom>
                      <a:solidFill>
                        <a:srgbClr val="E2E0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18B08" w14:textId="77777777" w:rsidR="00922F8C" w:rsidRPr="00710A1F" w:rsidRDefault="00922F8C" w:rsidP="00922F8C">
                          <w:pPr>
                            <w:pStyle w:val="FeatureBody"/>
                            <w:rPr>
                              <w:lang w:val="en-AU"/>
                            </w:rPr>
                          </w:pPr>
                        </w:p>
                      </w:txbxContent>
                    </wps:txbx>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7A19" id="Round Single Corner Rectangle 9" o:spid="_x0000_s1026"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16D18B08" w14:textId="77777777" w:rsidR="00922F8C" w:rsidRPr="00710A1F" w:rsidRDefault="00922F8C" w:rsidP="00922F8C">
                    <w:pPr>
                      <w:pStyle w:val="FeatureBody"/>
                      <w:rPr>
                        <w:lang w:val="en-AU"/>
                      </w:rPr>
                    </w:pPr>
                  </w:p>
                </w:txbxContent>
              </v:textbox>
            </v:shape>
          </w:pict>
        </mc:Fallback>
      </mc:AlternateContent>
    </w:r>
  </w:p>
  <w:p w14:paraId="777235D1" w14:textId="5559B6CD" w:rsidR="00EF7939" w:rsidRDefault="00EF7939" w:rsidP="00192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3BD"/>
    <w:multiLevelType w:val="hybridMultilevel"/>
    <w:tmpl w:val="F06C2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8189D"/>
    <w:multiLevelType w:val="hybridMultilevel"/>
    <w:tmpl w:val="0F4E7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6B94BED"/>
    <w:multiLevelType w:val="hybridMultilevel"/>
    <w:tmpl w:val="742C4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F73B4F"/>
    <w:multiLevelType w:val="hybridMultilevel"/>
    <w:tmpl w:val="91F4D2B8"/>
    <w:lvl w:ilvl="0" w:tplc="650CF3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5A1C6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66AF7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D8FA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4F1F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E8EA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E25A4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6666A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F2D3C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6" w15:restartNumberingAfterBreak="0">
    <w:nsid w:val="2EA94D51"/>
    <w:multiLevelType w:val="hybridMultilevel"/>
    <w:tmpl w:val="AFDABC52"/>
    <w:lvl w:ilvl="0" w:tplc="BE321D64">
      <w:start w:val="1"/>
      <w:numFmt w:val="bullet"/>
      <w:lvlText w:val="•"/>
      <w:lvlJc w:val="left"/>
      <w:pPr>
        <w:ind w:left="1068"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7"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07A4760"/>
    <w:multiLevelType w:val="hybridMultilevel"/>
    <w:tmpl w:val="DA7EC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161524"/>
    <w:multiLevelType w:val="hybridMultilevel"/>
    <w:tmpl w:val="8EF606F0"/>
    <w:lvl w:ilvl="0" w:tplc="BE321D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035717"/>
    <w:multiLevelType w:val="hybridMultilevel"/>
    <w:tmpl w:val="8CC4BF14"/>
    <w:lvl w:ilvl="0" w:tplc="BE321D64">
      <w:start w:val="1"/>
      <w:numFmt w:val="bullet"/>
      <w:lvlText w:val="•"/>
      <w:lvlJc w:val="left"/>
      <w:pPr>
        <w:ind w:left="605"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813178350">
    <w:abstractNumId w:val="11"/>
  </w:num>
  <w:num w:numId="2" w16cid:durableId="2000184755">
    <w:abstractNumId w:val="5"/>
  </w:num>
  <w:num w:numId="3" w16cid:durableId="1402868547">
    <w:abstractNumId w:val="7"/>
  </w:num>
  <w:num w:numId="4" w16cid:durableId="1470437052">
    <w:abstractNumId w:val="2"/>
  </w:num>
  <w:num w:numId="5" w16cid:durableId="1039668059">
    <w:abstractNumId w:val="0"/>
  </w:num>
  <w:num w:numId="6" w16cid:durableId="960571258">
    <w:abstractNumId w:val="3"/>
  </w:num>
  <w:num w:numId="7" w16cid:durableId="663171363">
    <w:abstractNumId w:val="12"/>
  </w:num>
  <w:num w:numId="8" w16cid:durableId="1432361486">
    <w:abstractNumId w:val="9"/>
  </w:num>
  <w:num w:numId="9" w16cid:durableId="425078416">
    <w:abstractNumId w:val="10"/>
  </w:num>
  <w:num w:numId="10" w16cid:durableId="1564828307">
    <w:abstractNumId w:val="6"/>
  </w:num>
  <w:num w:numId="11" w16cid:durableId="2064593659">
    <w:abstractNumId w:val="4"/>
  </w:num>
  <w:num w:numId="12" w16cid:durableId="794443019">
    <w:abstractNumId w:val="1"/>
  </w:num>
  <w:num w:numId="13" w16cid:durableId="82250760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2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9C"/>
    <w:rsid w:val="0000427C"/>
    <w:rsid w:val="00007763"/>
    <w:rsid w:val="00025A26"/>
    <w:rsid w:val="00056755"/>
    <w:rsid w:val="000657FB"/>
    <w:rsid w:val="00085E9E"/>
    <w:rsid w:val="00093D42"/>
    <w:rsid w:val="000D42DD"/>
    <w:rsid w:val="000E4701"/>
    <w:rsid w:val="000F525B"/>
    <w:rsid w:val="0010108B"/>
    <w:rsid w:val="00124D71"/>
    <w:rsid w:val="00141CD6"/>
    <w:rsid w:val="00145020"/>
    <w:rsid w:val="00152AE8"/>
    <w:rsid w:val="00156814"/>
    <w:rsid w:val="00177866"/>
    <w:rsid w:val="001927B2"/>
    <w:rsid w:val="001F676F"/>
    <w:rsid w:val="002322B2"/>
    <w:rsid w:val="00241B24"/>
    <w:rsid w:val="00242AA4"/>
    <w:rsid w:val="00247B4B"/>
    <w:rsid w:val="00266ED1"/>
    <w:rsid w:val="00282542"/>
    <w:rsid w:val="002B3C0B"/>
    <w:rsid w:val="002B6F05"/>
    <w:rsid w:val="002B7D27"/>
    <w:rsid w:val="002D2C96"/>
    <w:rsid w:val="0032126F"/>
    <w:rsid w:val="0032414D"/>
    <w:rsid w:val="00327E12"/>
    <w:rsid w:val="003317FA"/>
    <w:rsid w:val="00342E69"/>
    <w:rsid w:val="00345C57"/>
    <w:rsid w:val="003625C8"/>
    <w:rsid w:val="003639F8"/>
    <w:rsid w:val="00371429"/>
    <w:rsid w:val="00377395"/>
    <w:rsid w:val="00380C7B"/>
    <w:rsid w:val="0038120E"/>
    <w:rsid w:val="00392F53"/>
    <w:rsid w:val="003E0821"/>
    <w:rsid w:val="00411699"/>
    <w:rsid w:val="00415B8E"/>
    <w:rsid w:val="00451851"/>
    <w:rsid w:val="004673FF"/>
    <w:rsid w:val="004911AE"/>
    <w:rsid w:val="004916B8"/>
    <w:rsid w:val="00497B26"/>
    <w:rsid w:val="004A2362"/>
    <w:rsid w:val="004A2395"/>
    <w:rsid w:val="004A693B"/>
    <w:rsid w:val="004B0547"/>
    <w:rsid w:val="004B65CC"/>
    <w:rsid w:val="005131B2"/>
    <w:rsid w:val="00515427"/>
    <w:rsid w:val="005175EE"/>
    <w:rsid w:val="00541FA8"/>
    <w:rsid w:val="00547497"/>
    <w:rsid w:val="005615F0"/>
    <w:rsid w:val="00571124"/>
    <w:rsid w:val="00575E43"/>
    <w:rsid w:val="005A2DFA"/>
    <w:rsid w:val="005F7FEE"/>
    <w:rsid w:val="0062524A"/>
    <w:rsid w:val="006608AF"/>
    <w:rsid w:val="00685286"/>
    <w:rsid w:val="006873FB"/>
    <w:rsid w:val="006945A5"/>
    <w:rsid w:val="006A4F05"/>
    <w:rsid w:val="006D0506"/>
    <w:rsid w:val="006D68F6"/>
    <w:rsid w:val="00702E18"/>
    <w:rsid w:val="00722E23"/>
    <w:rsid w:val="00723D86"/>
    <w:rsid w:val="00726C50"/>
    <w:rsid w:val="00762A59"/>
    <w:rsid w:val="00777CC1"/>
    <w:rsid w:val="0078357E"/>
    <w:rsid w:val="007A00DB"/>
    <w:rsid w:val="007A08BB"/>
    <w:rsid w:val="007B2604"/>
    <w:rsid w:val="007C600E"/>
    <w:rsid w:val="007F38D4"/>
    <w:rsid w:val="007F73DA"/>
    <w:rsid w:val="00800CFD"/>
    <w:rsid w:val="00823C44"/>
    <w:rsid w:val="00827933"/>
    <w:rsid w:val="00847958"/>
    <w:rsid w:val="00862205"/>
    <w:rsid w:val="008732F6"/>
    <w:rsid w:val="00886FE1"/>
    <w:rsid w:val="00896D93"/>
    <w:rsid w:val="008A256F"/>
    <w:rsid w:val="008A3EEB"/>
    <w:rsid w:val="008A4256"/>
    <w:rsid w:val="008A7F69"/>
    <w:rsid w:val="008C039E"/>
    <w:rsid w:val="008D0371"/>
    <w:rsid w:val="00922F8C"/>
    <w:rsid w:val="00927FF0"/>
    <w:rsid w:val="00940479"/>
    <w:rsid w:val="009433AE"/>
    <w:rsid w:val="00984505"/>
    <w:rsid w:val="009910F1"/>
    <w:rsid w:val="009926DD"/>
    <w:rsid w:val="009927E1"/>
    <w:rsid w:val="00997C9C"/>
    <w:rsid w:val="009A40EC"/>
    <w:rsid w:val="009D1307"/>
    <w:rsid w:val="009D5422"/>
    <w:rsid w:val="009E2BCA"/>
    <w:rsid w:val="00A13468"/>
    <w:rsid w:val="00A2520C"/>
    <w:rsid w:val="00A278AD"/>
    <w:rsid w:val="00A36B93"/>
    <w:rsid w:val="00A430E8"/>
    <w:rsid w:val="00A62197"/>
    <w:rsid w:val="00A64B2C"/>
    <w:rsid w:val="00A7114B"/>
    <w:rsid w:val="00A71A4B"/>
    <w:rsid w:val="00A75F33"/>
    <w:rsid w:val="00A849C4"/>
    <w:rsid w:val="00AA3683"/>
    <w:rsid w:val="00AB6B53"/>
    <w:rsid w:val="00AD545E"/>
    <w:rsid w:val="00AE4E78"/>
    <w:rsid w:val="00B14A58"/>
    <w:rsid w:val="00B23730"/>
    <w:rsid w:val="00B42381"/>
    <w:rsid w:val="00B46D3C"/>
    <w:rsid w:val="00B5011F"/>
    <w:rsid w:val="00BA55A5"/>
    <w:rsid w:val="00BA7F54"/>
    <w:rsid w:val="00BB04D5"/>
    <w:rsid w:val="00BE469D"/>
    <w:rsid w:val="00C10699"/>
    <w:rsid w:val="00C21383"/>
    <w:rsid w:val="00C34428"/>
    <w:rsid w:val="00C418BD"/>
    <w:rsid w:val="00C45C4D"/>
    <w:rsid w:val="00C81A14"/>
    <w:rsid w:val="00C8302F"/>
    <w:rsid w:val="00C85398"/>
    <w:rsid w:val="00C9322C"/>
    <w:rsid w:val="00C95F9A"/>
    <w:rsid w:val="00CA001A"/>
    <w:rsid w:val="00CC3220"/>
    <w:rsid w:val="00D0318A"/>
    <w:rsid w:val="00D25231"/>
    <w:rsid w:val="00D26740"/>
    <w:rsid w:val="00D35578"/>
    <w:rsid w:val="00D36BC6"/>
    <w:rsid w:val="00D41E32"/>
    <w:rsid w:val="00D60501"/>
    <w:rsid w:val="00D85D38"/>
    <w:rsid w:val="00DB2935"/>
    <w:rsid w:val="00DB7483"/>
    <w:rsid w:val="00DC23FB"/>
    <w:rsid w:val="00DD5176"/>
    <w:rsid w:val="00DE5865"/>
    <w:rsid w:val="00DF59DE"/>
    <w:rsid w:val="00E026FD"/>
    <w:rsid w:val="00E3306E"/>
    <w:rsid w:val="00E63C1D"/>
    <w:rsid w:val="00E95312"/>
    <w:rsid w:val="00EA290A"/>
    <w:rsid w:val="00EA719C"/>
    <w:rsid w:val="00EB50C3"/>
    <w:rsid w:val="00EC05BD"/>
    <w:rsid w:val="00ED6002"/>
    <w:rsid w:val="00EF7939"/>
    <w:rsid w:val="00F4141C"/>
    <w:rsid w:val="00F41AA3"/>
    <w:rsid w:val="00F50782"/>
    <w:rsid w:val="00F5274E"/>
    <w:rsid w:val="00F97007"/>
    <w:rsid w:val="00FB0BA3"/>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1A094"/>
  <w14:defaultImageDpi w14:val="32767"/>
  <w15:chartTrackingRefBased/>
  <w15:docId w15:val="{9D634668-A4BA-454B-A03B-AB26946E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ind w:left="720" w:hanging="72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7"/>
      </w:numPr>
    </w:pPr>
  </w:style>
  <w:style w:type="paragraph" w:customStyle="1" w:styleId="FeatureBody">
    <w:name w:val="Feature Body"/>
    <w:basedOn w:val="Normal"/>
    <w:qFormat/>
    <w:rsid w:val="00922F8C"/>
    <w:rPr>
      <w:rFonts w:ascii="Helvetica" w:hAnsi="Helvetica"/>
      <w:color w:val="363991"/>
    </w:rPr>
  </w:style>
  <w:style w:type="character" w:styleId="PageNumber">
    <w:name w:val="page number"/>
    <w:basedOn w:val="DefaultParagraphFont"/>
    <w:uiPriority w:val="99"/>
    <w:unhideWhenUsed/>
    <w:rsid w:val="00377395"/>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IW3jEIYBFzg" TargetMode="External"/><Relationship Id="rId18" Type="http://schemas.openxmlformats.org/officeDocument/2006/relationships/hyperlink" Target="https://www.nationalgeographic.com/environment/future-of-food/food-packaging-plastics-recycle-solu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biomarketinsights.com/expert-view-solving-the-plastic-packaging-problem/" TargetMode="External"/><Relationship Id="rId7" Type="http://schemas.openxmlformats.org/officeDocument/2006/relationships/settings" Target="settings.xml"/><Relationship Id="rId12" Type="http://schemas.openxmlformats.org/officeDocument/2006/relationships/hyperlink" Target="http://www.scootle.edu.au/ec/search?accContentId=ACTDEK041" TargetMode="External"/><Relationship Id="rId17" Type="http://schemas.openxmlformats.org/officeDocument/2006/relationships/hyperlink" Target="https://www.youtube.com/watch?v=Vb9R0QBmrWc" TargetMode="External"/><Relationship Id="rId25" Type="http://schemas.openxmlformats.org/officeDocument/2006/relationships/hyperlink" Target="https://www.ellenmacarthurfoundation.org/circular-economy/concept" TargetMode="External"/><Relationship Id="rId2" Type="http://schemas.openxmlformats.org/officeDocument/2006/relationships/customXml" Target="../customXml/item2.xml"/><Relationship Id="rId16" Type="http://schemas.openxmlformats.org/officeDocument/2006/relationships/hyperlink" Target="https://youtu.be/zCRKvDyyHmI" TargetMode="External"/><Relationship Id="rId20" Type="http://schemas.openxmlformats.org/officeDocument/2006/relationships/hyperlink" Target="https://www.sciencebuddies.org/science-fair-projects/project-ideas/FoodSci_p025/cooking-food-science/how-food-wrappings-affect-spoil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ootle.edu.au/ec/search?accContentId=ACTDEK040" TargetMode="External"/><Relationship Id="rId24" Type="http://schemas.openxmlformats.org/officeDocument/2006/relationships/hyperlink" Target="https://www.teachengineering.org/lessons/view/duk_foodpackage_music_less" TargetMode="External"/><Relationship Id="rId5" Type="http://schemas.openxmlformats.org/officeDocument/2006/relationships/numbering" Target="numbering.xml"/><Relationship Id="rId15" Type="http://schemas.openxmlformats.org/officeDocument/2006/relationships/hyperlink" Target="https://www.abc.net.au/news/science/2019-03-05/single-use-plastic-ban-wwf-report/9918870" TargetMode="External"/><Relationship Id="rId23" Type="http://schemas.openxmlformats.org/officeDocument/2006/relationships/hyperlink" Target="https://www.packagingstrategies.com/blogs/14-packaging-strategies-blog/post/89981-the-use-of-plastic-on-food-packaging-problems-and-solution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tomorrowmachine.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news/science/2019-03-05/single-use-plastic-ban-wwf-report/9918870" TargetMode="External"/><Relationship Id="rId22" Type="http://schemas.openxmlformats.org/officeDocument/2006/relationships/hyperlink" Target="https://www.youtube.com/watch?v=EjIUp6A7GRU"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file:///\\Users\ajabongiorno\Library\CloudStorage\OneDrive-SharedLibraries-EducationServicesAustraliaLTD\Digital%20Teaching%20%26%20Learning%20-%20Design\GiST\5_They%20did%20w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24</TotalTime>
  <Pages>5</Pages>
  <Words>1545</Words>
  <Characters>9135</Characters>
  <Application>Microsoft Office Word</Application>
  <DocSecurity>0</DocSecurity>
  <Lines>169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9</cp:revision>
  <cp:lastPrinted>2016-11-30T05:48:00Z</cp:lastPrinted>
  <dcterms:created xsi:type="dcterms:W3CDTF">2019-08-26T03:31:00Z</dcterms:created>
  <dcterms:modified xsi:type="dcterms:W3CDTF">2025-11-19T10:56:00Z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